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57" w:rsidRPr="007E0A9E" w:rsidRDefault="00046957" w:rsidP="002F20AE">
      <w:pPr>
        <w:ind w:left="426" w:hanging="426"/>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046957">
      <w:pPr>
        <w:outlineLvl w:val="0"/>
        <w:rPr>
          <w:b/>
          <w:sz w:val="28"/>
          <w:lang w:val="it-IT" w:eastAsia="en-US"/>
        </w:rPr>
      </w:pPr>
    </w:p>
    <w:p w:rsidR="00046957" w:rsidRPr="007E0A9E" w:rsidRDefault="00672B72">
      <w:pPr>
        <w:outlineLvl w:val="0"/>
        <w:rPr>
          <w:b/>
          <w:sz w:val="28"/>
          <w:lang w:val="it-IT" w:eastAsia="en-US"/>
        </w:rPr>
      </w:pPr>
      <w:r w:rsidRPr="007E0A9E">
        <w:rPr>
          <w:b/>
          <w:noProof/>
          <w:sz w:val="28"/>
          <w:lang w:val="de-DE" w:eastAsia="de-DE"/>
        </w:rPr>
        <w:drawing>
          <wp:anchor distT="0" distB="0" distL="0" distR="114300" simplePos="0" relativeHeight="2" behindDoc="0" locked="0" layoutInCell="1" allowOverlap="1" wp14:anchorId="542BAE15" wp14:editId="2AC249DA">
            <wp:simplePos x="0" y="0"/>
            <wp:positionH relativeFrom="margin">
              <wp:align>left</wp:align>
            </wp:positionH>
            <wp:positionV relativeFrom="margin">
              <wp:posOffset>3596640</wp:posOffset>
            </wp:positionV>
            <wp:extent cx="1089660" cy="108966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1089660" cy="1089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5277" w:rsidRPr="007E0A9E" w:rsidRDefault="0036097D">
      <w:pPr>
        <w:outlineLvl w:val="0"/>
        <w:rPr>
          <w:b/>
          <w:sz w:val="32"/>
          <w:szCs w:val="32"/>
          <w:lang w:val="it-IT" w:eastAsia="en-US"/>
        </w:rPr>
      </w:pPr>
      <w:r w:rsidRPr="007E0A9E">
        <w:rPr>
          <w:b/>
          <w:sz w:val="32"/>
          <w:szCs w:val="32"/>
          <w:lang w:val="it-IT" w:eastAsia="en-US"/>
        </w:rPr>
        <w:t>Costruire l’Agenda Progressista per l’Europa di DiEM25</w:t>
      </w:r>
    </w:p>
    <w:p w:rsidR="00046957" w:rsidRPr="007E0A9E" w:rsidRDefault="00617000">
      <w:pPr>
        <w:spacing w:after="0" w:line="240" w:lineRule="auto"/>
        <w:rPr>
          <w:b/>
          <w:lang w:val="it-IT" w:eastAsia="en-US"/>
        </w:rPr>
      </w:pPr>
      <w:r w:rsidRPr="007E0A9E">
        <w:rPr>
          <w:lang w:val="it-IT"/>
        </w:rPr>
        <w:br w:type="page"/>
      </w:r>
    </w:p>
    <w:p w:rsidR="00046957" w:rsidRPr="007E0A9E" w:rsidRDefault="00617000">
      <w:pPr>
        <w:outlineLvl w:val="0"/>
        <w:rPr>
          <w:b/>
          <w:color w:val="00000A"/>
          <w:sz w:val="32"/>
          <w:szCs w:val="32"/>
          <w:lang w:val="it-IT" w:eastAsia="en-US"/>
        </w:rPr>
      </w:pPr>
      <w:r w:rsidRPr="007E0A9E">
        <w:rPr>
          <w:b/>
          <w:color w:val="FF0000"/>
          <w:sz w:val="32"/>
          <w:szCs w:val="32"/>
          <w:lang w:val="it-IT" w:eastAsia="en-US"/>
        </w:rPr>
        <w:lastRenderedPageBreak/>
        <w:t>&gt;&gt;</w:t>
      </w:r>
      <w:r w:rsidRPr="007E0A9E">
        <w:rPr>
          <w:b/>
          <w:color w:val="00000A"/>
          <w:sz w:val="32"/>
          <w:szCs w:val="32"/>
          <w:lang w:val="it-IT" w:eastAsia="en-US"/>
        </w:rPr>
        <w:t xml:space="preserve"> </w:t>
      </w:r>
      <w:r w:rsidR="0036097D" w:rsidRPr="007E0A9E">
        <w:rPr>
          <w:b/>
          <w:color w:val="00000A"/>
          <w:sz w:val="32"/>
          <w:szCs w:val="32"/>
          <w:lang w:val="it-IT" w:eastAsia="en-US"/>
        </w:rPr>
        <w:t>Introduzione</w:t>
      </w:r>
    </w:p>
    <w:p w:rsidR="000F7A8D" w:rsidRPr="007E0A9E" w:rsidRDefault="000F7A8D">
      <w:pPr>
        <w:rPr>
          <w:sz w:val="22"/>
          <w:szCs w:val="22"/>
          <w:lang w:val="it-IT" w:eastAsia="en-US"/>
        </w:rPr>
      </w:pPr>
    </w:p>
    <w:p w:rsidR="0036097D" w:rsidRPr="007E0A9E" w:rsidRDefault="0036097D" w:rsidP="0036097D">
      <w:pPr>
        <w:rPr>
          <w:sz w:val="22"/>
          <w:szCs w:val="22"/>
          <w:lang w:val="it-IT" w:eastAsia="en-US"/>
        </w:rPr>
      </w:pPr>
      <w:r w:rsidRPr="007E0A9E">
        <w:rPr>
          <w:sz w:val="22"/>
          <w:szCs w:val="22"/>
          <w:lang w:val="it-IT" w:eastAsia="en-US"/>
        </w:rPr>
        <w:t xml:space="preserve">A febbraio scorso abbiamo deciso il nostro </w:t>
      </w:r>
      <w:hyperlink r:id="rId10" w:history="1">
        <w:r w:rsidRPr="0064696E">
          <w:rPr>
            <w:rStyle w:val="Hyperlink"/>
            <w:sz w:val="22"/>
            <w:szCs w:val="22"/>
            <w:lang w:val="it-IT" w:eastAsia="en-US"/>
          </w:rPr>
          <w:t>manifesto</w:t>
        </w:r>
      </w:hyperlink>
      <w:r w:rsidRPr="007E0A9E">
        <w:rPr>
          <w:sz w:val="22"/>
          <w:szCs w:val="22"/>
          <w:lang w:val="it-IT" w:eastAsia="en-US"/>
        </w:rPr>
        <w:t>, che ha definito quel che vogliamo ottenere come DiEM25: un’Europa veramente democratica, trasparente, pluralista, sociale e sostenibile entro il 2025.</w:t>
      </w:r>
    </w:p>
    <w:p w:rsidR="0036097D" w:rsidRPr="007E0A9E" w:rsidRDefault="0036097D" w:rsidP="0036097D">
      <w:pPr>
        <w:rPr>
          <w:sz w:val="22"/>
          <w:szCs w:val="22"/>
          <w:lang w:val="it-IT" w:eastAsia="en-US"/>
        </w:rPr>
      </w:pPr>
      <w:r w:rsidRPr="007E0A9E">
        <w:rPr>
          <w:sz w:val="22"/>
          <w:szCs w:val="22"/>
          <w:lang w:val="it-IT" w:eastAsia="en-US"/>
        </w:rPr>
        <w:t>Ora è il momento di esporre le proposte politiche concrete che ci porteranno lì. Noi la chiamiamo la nostra Agenda Progressista per l’Europa e abbiamo bisogno del tuo aiuto per costruirla!</w:t>
      </w:r>
    </w:p>
    <w:p w:rsidR="0036097D" w:rsidRPr="007E0A9E" w:rsidRDefault="0036097D" w:rsidP="0036097D">
      <w:pPr>
        <w:rPr>
          <w:sz w:val="22"/>
          <w:szCs w:val="22"/>
          <w:lang w:val="it-IT" w:eastAsia="en-US"/>
        </w:rPr>
      </w:pPr>
      <w:r w:rsidRPr="007E0A9E">
        <w:rPr>
          <w:sz w:val="22"/>
          <w:szCs w:val="22"/>
          <w:lang w:val="it-IT" w:eastAsia="en-US"/>
        </w:rPr>
        <w:t xml:space="preserve">La nostra Agenda è un insieme di sei documenti programmatici, uno per ciascuno dei nostri pilastri: Trasparenza, Rifugiati e Migrazioni, il New Deal Europeo, il Lavoro, gli Investimenti Verdi e la Costituzione Europea. Questi saranno sviluppati con un procedimento dal basso che coinvolgerà tutti i nostri membri attraverso l’Europa in collaborazione con un comitato di esperti, e alla fine approvato con voto democratico sul nostro sito. </w:t>
      </w:r>
    </w:p>
    <w:p w:rsidR="0036097D" w:rsidRPr="007E0A9E" w:rsidRDefault="0036097D" w:rsidP="0036097D">
      <w:pPr>
        <w:rPr>
          <w:sz w:val="22"/>
          <w:szCs w:val="22"/>
          <w:lang w:val="it-IT" w:eastAsia="en-US"/>
        </w:rPr>
      </w:pPr>
      <w:r w:rsidRPr="007E0A9E">
        <w:rPr>
          <w:sz w:val="22"/>
          <w:szCs w:val="22"/>
          <w:lang w:val="it-IT" w:eastAsia="en-US"/>
        </w:rPr>
        <w:t xml:space="preserve">La nostra Agenda sarà il caposaldo del nostro lavoro: definirà quel che chiederemo con forza ai nostri politici, su cosa saranno basate le nostre campagne, quali partiti politici sosterremo o appoggeremo o quale tipo di forma politica prenderemo - a livello UE, nazionale, regionale o municipale - mentre la nostra Agenda cercherà modi di esprimersi in tutta Europa. </w:t>
      </w:r>
    </w:p>
    <w:p w:rsidR="0036097D" w:rsidRPr="007E0A9E" w:rsidRDefault="0036097D" w:rsidP="0036097D">
      <w:pPr>
        <w:rPr>
          <w:sz w:val="22"/>
          <w:szCs w:val="22"/>
          <w:lang w:val="it-IT" w:eastAsia="en-US"/>
        </w:rPr>
      </w:pPr>
      <w:r w:rsidRPr="007E0A9E">
        <w:rPr>
          <w:sz w:val="22"/>
          <w:szCs w:val="22"/>
          <w:lang w:val="it-IT" w:eastAsia="en-US"/>
        </w:rPr>
        <w:t xml:space="preserve">Siamo già ad uno stadio avanzato sul contenuto dei primi due documenti (“Trasparenza” e “Rifugiati e Migrazioni”) grazie alle due Assemblee su queste sfide che abbiamo tenuto a Roma e Vienna a marzo e maggio 2016. In parallelo con lo sviluppo di questi due documenti, dobbiamo cominciare a lavorare sul terzo: “Il New Deal Europeo”. Terremo un’Assemblea per discutere questo documento pubblicamente la prossima primavera a Parigi (vedi il percorso sotto). </w:t>
      </w:r>
    </w:p>
    <w:p w:rsidR="0036097D" w:rsidRPr="007E0A9E" w:rsidRDefault="0036097D" w:rsidP="0036097D">
      <w:pPr>
        <w:rPr>
          <w:sz w:val="22"/>
          <w:szCs w:val="22"/>
          <w:lang w:val="it-IT" w:eastAsia="en-US"/>
        </w:rPr>
      </w:pPr>
      <w:r w:rsidRPr="007E0A9E">
        <w:rPr>
          <w:sz w:val="22"/>
          <w:szCs w:val="22"/>
          <w:lang w:val="it-IT" w:eastAsia="en-US"/>
        </w:rPr>
        <w:t xml:space="preserve">Questo significa che per questa fase lavoreremo su tre documenti allo stesso tempo. Il nostro scopo è avere tutti e tre i documenti - metà della nostra Agenda - completati e approvati entro aprile 2017. </w:t>
      </w:r>
    </w:p>
    <w:p w:rsidR="0036097D" w:rsidRPr="007E0A9E" w:rsidRDefault="0036097D" w:rsidP="0036097D">
      <w:pPr>
        <w:rPr>
          <w:sz w:val="22"/>
          <w:szCs w:val="22"/>
          <w:lang w:val="it-IT" w:eastAsia="en-US"/>
        </w:rPr>
      </w:pPr>
      <w:r w:rsidRPr="007E0A9E">
        <w:rPr>
          <w:sz w:val="22"/>
          <w:szCs w:val="22"/>
          <w:lang w:val="it-IT" w:eastAsia="en-US"/>
        </w:rPr>
        <w:t xml:space="preserve">Ambizioso? Sì! Raggiungibile? Assolutamente. </w:t>
      </w:r>
    </w:p>
    <w:p w:rsidR="00046957" w:rsidRPr="007E0A9E" w:rsidRDefault="0036097D" w:rsidP="0036097D">
      <w:pPr>
        <w:rPr>
          <w:sz w:val="22"/>
          <w:szCs w:val="22"/>
          <w:lang w:val="it-IT" w:eastAsia="en-US"/>
        </w:rPr>
      </w:pPr>
      <w:r w:rsidRPr="007E0A9E">
        <w:rPr>
          <w:sz w:val="22"/>
          <w:szCs w:val="22"/>
          <w:lang w:val="it-IT" w:eastAsia="en-US"/>
        </w:rPr>
        <w:t>Muoviamoci.</w:t>
      </w:r>
      <w:r w:rsidR="00617000" w:rsidRPr="007E0A9E">
        <w:rPr>
          <w:lang w:val="it-IT"/>
        </w:rPr>
        <w:br w:type="page"/>
      </w:r>
    </w:p>
    <w:p w:rsidR="00B2624C" w:rsidRDefault="00617000" w:rsidP="00075FB3">
      <w:pPr>
        <w:outlineLvl w:val="0"/>
        <w:rPr>
          <w:b/>
          <w:noProof/>
          <w:lang w:val="en-US" w:eastAsia="en-US"/>
        </w:rPr>
      </w:pPr>
      <w:r w:rsidRPr="007E0A9E">
        <w:rPr>
          <w:b/>
          <w:color w:val="FF0000"/>
          <w:sz w:val="32"/>
          <w:szCs w:val="32"/>
          <w:lang w:val="it-IT" w:eastAsia="en-US"/>
        </w:rPr>
        <w:lastRenderedPageBreak/>
        <w:t xml:space="preserve">&gt;&gt; </w:t>
      </w:r>
      <w:r w:rsidR="0036097D" w:rsidRPr="007E0A9E">
        <w:rPr>
          <w:b/>
          <w:color w:val="00000A"/>
          <w:sz w:val="32"/>
          <w:szCs w:val="32"/>
          <w:lang w:val="it-IT" w:eastAsia="en-US"/>
        </w:rPr>
        <w:t>Com’è il percorso?</w:t>
      </w:r>
      <w:r w:rsidRPr="007E0A9E">
        <w:rPr>
          <w:b/>
          <w:color w:val="00000A"/>
          <w:sz w:val="32"/>
          <w:szCs w:val="32"/>
          <w:lang w:val="it-IT" w:eastAsia="en-US"/>
        </w:rPr>
        <w:br/>
      </w:r>
    </w:p>
    <w:p w:rsidR="00046957" w:rsidRPr="007E0A9E" w:rsidRDefault="00B2624C" w:rsidP="00075FB3">
      <w:pPr>
        <w:outlineLvl w:val="0"/>
        <w:rPr>
          <w:b/>
          <w:lang w:val="it-IT" w:eastAsia="en-US"/>
        </w:rPr>
      </w:pPr>
      <w:r>
        <w:rPr>
          <w:b/>
          <w:noProof/>
          <w:lang w:val="de-DE" w:eastAsia="de-DE"/>
        </w:rPr>
        <w:drawing>
          <wp:inline distT="0" distB="0" distL="0" distR="0">
            <wp:extent cx="4686300" cy="7925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0918_DIEM25_PolicyPapers_Protocol_VisualAid_IT-1.jpg"/>
                    <pic:cNvPicPr/>
                  </pic:nvPicPr>
                  <pic:blipFill rotWithShape="1">
                    <a:blip r:embed="rId11" cstate="print">
                      <a:extLst>
                        <a:ext uri="{28A0092B-C50C-407E-A947-70E740481C1C}">
                          <a14:useLocalDpi xmlns:a14="http://schemas.microsoft.com/office/drawing/2010/main" val="0"/>
                        </a:ext>
                      </a:extLst>
                    </a:blip>
                    <a:srcRect l="14959" t="6045" r="13907" b="8886"/>
                    <a:stretch/>
                  </pic:blipFill>
                  <pic:spPr bwMode="auto">
                    <a:xfrm>
                      <a:off x="0" y="0"/>
                      <a:ext cx="4689183" cy="7930104"/>
                    </a:xfrm>
                    <a:prstGeom prst="rect">
                      <a:avLst/>
                    </a:prstGeom>
                    <a:ln>
                      <a:noFill/>
                    </a:ln>
                    <a:extLst>
                      <a:ext uri="{53640926-AAD7-44D8-BBD7-CCE9431645EC}">
                        <a14:shadowObscured xmlns:a14="http://schemas.microsoft.com/office/drawing/2010/main"/>
                      </a:ext>
                    </a:extLst>
                  </pic:spPr>
                </pic:pic>
              </a:graphicData>
            </a:graphic>
          </wp:inline>
        </w:drawing>
      </w:r>
    </w:p>
    <w:p w:rsidR="00046957" w:rsidRDefault="0036097D">
      <w:pPr>
        <w:outlineLvl w:val="0"/>
        <w:rPr>
          <w:b/>
          <w:sz w:val="22"/>
          <w:szCs w:val="22"/>
          <w:lang w:val="it-IT" w:eastAsia="en-US"/>
        </w:rPr>
      </w:pPr>
      <w:r w:rsidRPr="007E0A9E">
        <w:rPr>
          <w:b/>
          <w:sz w:val="22"/>
          <w:szCs w:val="22"/>
          <w:lang w:val="it-IT" w:eastAsia="en-US"/>
        </w:rPr>
        <w:lastRenderedPageBreak/>
        <w:t>Per i primi tre documenti/pilastri della nostra Agenda:</w:t>
      </w:r>
    </w:p>
    <w:p w:rsidR="007E0A9E" w:rsidRPr="007E0A9E" w:rsidRDefault="007E0A9E">
      <w:pPr>
        <w:outlineLvl w:val="0"/>
        <w:rPr>
          <w:b/>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 xml:space="preserve">Dal 19 al 30 settembre 2016: il Collettivo di Coordinamento di DiEM25 presenta il Comitato di Esperti, composto di membri di DiEM25, che hanno riconosciuta esperienza nella materia, e il protocollo di lavoro. Il Collettivo di Coordinamento pubblica una serie di </w:t>
      </w:r>
      <w:hyperlink r:id="rId12" w:history="1">
        <w:r w:rsidRPr="0064696E">
          <w:rPr>
            <w:rStyle w:val="Hyperlink"/>
            <w:sz w:val="22"/>
            <w:szCs w:val="22"/>
            <w:lang w:val="it-IT" w:eastAsia="en-US"/>
          </w:rPr>
          <w:t>questioni su</w:t>
        </w:r>
        <w:r w:rsidRPr="0064696E">
          <w:rPr>
            <w:rStyle w:val="Hyperlink"/>
            <w:sz w:val="22"/>
            <w:szCs w:val="22"/>
            <w:lang w:val="it-IT" w:eastAsia="en-US"/>
          </w:rPr>
          <w:t>l</w:t>
        </w:r>
        <w:r w:rsidRPr="0064696E">
          <w:rPr>
            <w:rStyle w:val="Hyperlink"/>
            <w:sz w:val="22"/>
            <w:szCs w:val="22"/>
            <w:lang w:val="it-IT" w:eastAsia="en-US"/>
          </w:rPr>
          <w:t>la materia sulla pagina ded</w:t>
        </w:r>
        <w:r w:rsidRPr="0064696E">
          <w:rPr>
            <w:rStyle w:val="Hyperlink"/>
            <w:sz w:val="22"/>
            <w:szCs w:val="22"/>
            <w:lang w:val="it-IT" w:eastAsia="en-US"/>
          </w:rPr>
          <w:t>i</w:t>
        </w:r>
        <w:r w:rsidRPr="0064696E">
          <w:rPr>
            <w:rStyle w:val="Hyperlink"/>
            <w:sz w:val="22"/>
            <w:szCs w:val="22"/>
            <w:lang w:val="it-IT" w:eastAsia="en-US"/>
          </w:rPr>
          <w:t>cata a questo percorso</w:t>
        </w:r>
      </w:hyperlink>
      <w:r w:rsidRPr="007E0A9E">
        <w:rPr>
          <w:sz w:val="22"/>
          <w:szCs w:val="22"/>
          <w:lang w:val="it-IT" w:eastAsia="en-US"/>
        </w:rPr>
        <w:t xml:space="preserve"> e le condivide con i coordinatori dei DSC e il Comitato di Esperti. </w:t>
      </w:r>
    </w:p>
    <w:p w:rsidR="0036097D" w:rsidRPr="007E0A9E" w:rsidRDefault="0036097D" w:rsidP="0036097D">
      <w:pPr>
        <w:pStyle w:val="Listenabsatz"/>
        <w:spacing w:after="0" w:line="240" w:lineRule="auto"/>
        <w:ind w:left="720"/>
        <w:rPr>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Dal 30 settembre al 30 novembre 2016: i coordinatori dei DSC condividono queste questioni con i loro membri e organizzano discussioni pubbliche dove possibile (raccomandiamo i formati “Food4Europe” o “</w:t>
      </w:r>
      <w:hyperlink r:id="rId13" w:history="1">
        <w:r w:rsidRPr="00584845">
          <w:rPr>
            <w:rStyle w:val="Hyperlink"/>
            <w:sz w:val="22"/>
            <w:szCs w:val="22"/>
            <w:lang w:val="it-IT" w:eastAsia="en-US"/>
          </w:rPr>
          <w:t>L’università de</w:t>
        </w:r>
        <w:r w:rsidRPr="00584845">
          <w:rPr>
            <w:rStyle w:val="Hyperlink"/>
            <w:sz w:val="22"/>
            <w:szCs w:val="22"/>
            <w:lang w:val="it-IT" w:eastAsia="en-US"/>
          </w:rPr>
          <w:t>i</w:t>
        </w:r>
        <w:r w:rsidRPr="00584845">
          <w:rPr>
            <w:rStyle w:val="Hyperlink"/>
            <w:sz w:val="22"/>
            <w:szCs w:val="22"/>
            <w:lang w:val="it-IT" w:eastAsia="en-US"/>
          </w:rPr>
          <w:t xml:space="preserve"> Cittadini di DiEM25</w:t>
        </w:r>
      </w:hyperlink>
      <w:r w:rsidRPr="007E0A9E">
        <w:rPr>
          <w:sz w:val="22"/>
          <w:szCs w:val="22"/>
          <w:lang w:val="it-IT" w:eastAsia="en-US"/>
        </w:rPr>
        <w:t>”)</w:t>
      </w:r>
    </w:p>
    <w:p w:rsidR="0036097D" w:rsidRPr="007E0A9E" w:rsidRDefault="0036097D" w:rsidP="0036097D">
      <w:pPr>
        <w:spacing w:after="0" w:line="240" w:lineRule="auto"/>
        <w:rPr>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 xml:space="preserve">I membri annunciano il loro interesse a lavorare su almeno una specifica questione o sezione e si ritrovano in gruppi locali o virtuali per elaborare una proposta. Per mantenere le proposte brevi e di alta qualità, ogni gruppo dovrebbe consistere di almeno cinque persone e la proposta riassunta non deve essere più lunga di 3000 parole. Essa viene poi inviata al Comitato di Esperti. In parallelo il Comitato di Esperti lavora sullo stesso set di questioni e sviluppa proposte simili. </w:t>
      </w:r>
    </w:p>
    <w:p w:rsidR="0036097D" w:rsidRPr="007E0A9E" w:rsidRDefault="0036097D" w:rsidP="0036097D">
      <w:pPr>
        <w:spacing w:after="0" w:line="240" w:lineRule="auto"/>
        <w:rPr>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 xml:space="preserve">Dal 30 novembre al 31 dicembre 2016: il Comitato di esperti, assieme al Collettivo di Coordinamento integra tutte le proposte in un documento (Green Paper) che viene condivisa con tutti i membri di DiEM25. </w:t>
      </w:r>
    </w:p>
    <w:p w:rsidR="0036097D" w:rsidRPr="007E0A9E" w:rsidRDefault="0036097D" w:rsidP="0036097D">
      <w:pPr>
        <w:spacing w:after="0" w:line="240" w:lineRule="auto"/>
        <w:rPr>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Dal 31 dicembre 2016 al 15 febbraio 2017: i membri di DiEM25 commentano il Green Paper. I coordinatori dei DSC mandano un sunto di questi commenti al Comitato di Esperti che li integrano, assieme al Collettivo di Coordinamento, in un secondo documento (Secondo Green Paper).</w:t>
      </w:r>
    </w:p>
    <w:p w:rsidR="0036097D" w:rsidRPr="007E0A9E" w:rsidRDefault="0036097D" w:rsidP="0036097D">
      <w:pPr>
        <w:spacing w:after="0" w:line="240" w:lineRule="auto"/>
        <w:rPr>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Dal 25 febbraio 2017 (provvisorio - data da confermare): si tiene un’Assemblea di DiEM25, nella quale si svolge una pubblica discussione su questo secondo Green Paper, seguita da emendamenti a seguito della discussione. (Questo passaggio si applica solo al documento sul New Deal Europeo poiché abbiamo già tenuto assemblee pubbliche per discutere i primi due documenti e abbiamo integrato tutti i commenti nel percorso).</w:t>
      </w:r>
    </w:p>
    <w:p w:rsidR="0036097D" w:rsidRPr="007E0A9E" w:rsidRDefault="0036097D" w:rsidP="0036097D">
      <w:pPr>
        <w:spacing w:after="0" w:line="240" w:lineRule="auto"/>
        <w:rPr>
          <w:sz w:val="22"/>
          <w:szCs w:val="22"/>
          <w:lang w:val="it-IT" w:eastAsia="en-US"/>
        </w:rPr>
      </w:pPr>
    </w:p>
    <w:p w:rsidR="0036097D" w:rsidRPr="007E0A9E" w:rsidRDefault="0036097D" w:rsidP="0036097D">
      <w:pPr>
        <w:pStyle w:val="Listenabsatz"/>
        <w:numPr>
          <w:ilvl w:val="0"/>
          <w:numId w:val="1"/>
        </w:numPr>
        <w:spacing w:after="0" w:line="240" w:lineRule="auto"/>
        <w:rPr>
          <w:sz w:val="22"/>
          <w:szCs w:val="22"/>
          <w:lang w:val="it-IT" w:eastAsia="en-US"/>
        </w:rPr>
      </w:pPr>
      <w:r w:rsidRPr="007E0A9E">
        <w:rPr>
          <w:sz w:val="22"/>
          <w:szCs w:val="22"/>
          <w:lang w:val="it-IT" w:eastAsia="en-US"/>
        </w:rPr>
        <w:t xml:space="preserve">28 febbraio 2017: il Comitato di Esperti, assieme al Collettivo di Coordinamento, integra questi emendamenti in una (terza) copia finale del Green Paper (vedi sopra). </w:t>
      </w:r>
    </w:p>
    <w:p w:rsidR="0036097D" w:rsidRPr="007E0A9E" w:rsidRDefault="0036097D" w:rsidP="0036097D">
      <w:pPr>
        <w:spacing w:after="0" w:line="240" w:lineRule="auto"/>
        <w:rPr>
          <w:sz w:val="22"/>
          <w:szCs w:val="22"/>
          <w:lang w:val="it-IT" w:eastAsia="en-US"/>
        </w:rPr>
      </w:pPr>
    </w:p>
    <w:p w:rsidR="00046957" w:rsidRPr="007E0A9E" w:rsidRDefault="0036097D" w:rsidP="0036097D">
      <w:pPr>
        <w:pStyle w:val="Listenabsatz"/>
        <w:numPr>
          <w:ilvl w:val="0"/>
          <w:numId w:val="1"/>
        </w:numPr>
        <w:spacing w:after="0" w:line="240" w:lineRule="auto"/>
        <w:rPr>
          <w:b/>
          <w:lang w:val="it-IT" w:eastAsia="en-US"/>
        </w:rPr>
      </w:pPr>
      <w:r w:rsidRPr="007E0A9E">
        <w:rPr>
          <w:sz w:val="22"/>
          <w:szCs w:val="22"/>
          <w:lang w:val="it-IT" w:eastAsia="en-US"/>
        </w:rPr>
        <w:t>Marzo 2017 (data esatta da confermare): questo terzo Green Paper (o secondo per quanto riguarda “Trasparenza” e “Rifugiati e Migrazioni”) è messo in votazione tra i membri di DiEM25. Se approvato, diventa il documento programmatico (White Paper) di DiEM25 per questo specifico pilastro.</w:t>
      </w:r>
      <w:r w:rsidR="00617000" w:rsidRPr="007E0A9E">
        <w:rPr>
          <w:lang w:val="it-IT"/>
        </w:rPr>
        <w:br w:type="page"/>
      </w:r>
    </w:p>
    <w:p w:rsidR="00046957" w:rsidRPr="007E0A9E" w:rsidRDefault="00617000">
      <w:pPr>
        <w:outlineLvl w:val="0"/>
        <w:rPr>
          <w:b/>
          <w:sz w:val="32"/>
          <w:szCs w:val="32"/>
          <w:lang w:val="it-IT" w:eastAsia="en-US"/>
        </w:rPr>
      </w:pPr>
      <w:r w:rsidRPr="007E0A9E">
        <w:rPr>
          <w:b/>
          <w:color w:val="FF0000"/>
          <w:sz w:val="32"/>
          <w:szCs w:val="32"/>
          <w:lang w:val="it-IT" w:eastAsia="en-US"/>
        </w:rPr>
        <w:lastRenderedPageBreak/>
        <w:t xml:space="preserve">&gt;&gt; </w:t>
      </w:r>
      <w:r w:rsidR="0036097D" w:rsidRPr="007E0A9E">
        <w:rPr>
          <w:b/>
          <w:sz w:val="32"/>
          <w:szCs w:val="32"/>
          <w:lang w:val="it-IT" w:eastAsia="en-US"/>
        </w:rPr>
        <w:t>Linee guida per le osservazioni</w:t>
      </w:r>
    </w:p>
    <w:p w:rsidR="000F7A8D" w:rsidRPr="007E0A9E" w:rsidRDefault="000F7A8D">
      <w:pPr>
        <w:outlineLvl w:val="0"/>
        <w:rPr>
          <w:b/>
          <w:sz w:val="32"/>
          <w:szCs w:val="32"/>
          <w:lang w:val="it-IT" w:eastAsia="en-US"/>
        </w:rPr>
      </w:pPr>
    </w:p>
    <w:p w:rsidR="0036097D" w:rsidRPr="007E0A9E" w:rsidRDefault="0036097D" w:rsidP="0036097D">
      <w:pPr>
        <w:widowControl w:val="0"/>
        <w:numPr>
          <w:ilvl w:val="0"/>
          <w:numId w:val="5"/>
        </w:numPr>
        <w:tabs>
          <w:tab w:val="clear" w:pos="426"/>
        </w:tabs>
        <w:suppressAutoHyphens w:val="0"/>
        <w:spacing w:after="0" w:line="240" w:lineRule="auto"/>
        <w:ind w:hanging="360"/>
        <w:contextualSpacing/>
        <w:rPr>
          <w:sz w:val="22"/>
          <w:szCs w:val="22"/>
          <w:lang w:val="it-IT"/>
        </w:rPr>
      </w:pPr>
      <w:r w:rsidRPr="007E0A9E">
        <w:rPr>
          <w:b/>
          <w:sz w:val="22"/>
          <w:szCs w:val="22"/>
          <w:lang w:val="it-IT"/>
        </w:rPr>
        <w:t>Tenetele al di sotto delle 3000 parole.</w:t>
      </w:r>
      <w:r w:rsidRPr="007E0A9E">
        <w:rPr>
          <w:sz w:val="22"/>
          <w:szCs w:val="22"/>
          <w:lang w:val="it-IT"/>
        </w:rPr>
        <w:t xml:space="preserve"> Ogni comunicazione per ogni documento per ogni gruppo non dev’essere più lunga di 3000 parole. Se potete far stare i vostri suggerimenti in una pagina, fatelo, perché questo renderà più facile l’integrazione nel documento finale.</w:t>
      </w:r>
    </w:p>
    <w:p w:rsidR="0036097D" w:rsidRPr="007E0A9E" w:rsidRDefault="0036097D" w:rsidP="0036097D">
      <w:pPr>
        <w:widowControl w:val="0"/>
        <w:tabs>
          <w:tab w:val="clear" w:pos="426"/>
        </w:tabs>
        <w:suppressAutoHyphens w:val="0"/>
        <w:spacing w:after="0" w:line="240" w:lineRule="auto"/>
        <w:ind w:left="720"/>
        <w:contextualSpacing/>
        <w:rPr>
          <w:sz w:val="22"/>
          <w:szCs w:val="22"/>
          <w:lang w:val="it-IT"/>
        </w:rPr>
      </w:pPr>
    </w:p>
    <w:p w:rsidR="0036097D" w:rsidRPr="007E0A9E" w:rsidRDefault="0036097D" w:rsidP="0036097D">
      <w:pPr>
        <w:widowControl w:val="0"/>
        <w:numPr>
          <w:ilvl w:val="0"/>
          <w:numId w:val="5"/>
        </w:numPr>
        <w:tabs>
          <w:tab w:val="clear" w:pos="426"/>
        </w:tabs>
        <w:suppressAutoHyphens w:val="0"/>
        <w:spacing w:after="0" w:line="240" w:lineRule="auto"/>
        <w:ind w:hanging="360"/>
        <w:contextualSpacing/>
        <w:rPr>
          <w:sz w:val="22"/>
          <w:szCs w:val="22"/>
          <w:lang w:val="it-IT"/>
        </w:rPr>
      </w:pPr>
      <w:r w:rsidRPr="007E0A9E">
        <w:rPr>
          <w:b/>
          <w:sz w:val="22"/>
          <w:szCs w:val="22"/>
          <w:lang w:val="it-IT"/>
        </w:rPr>
        <w:t xml:space="preserve">La portata del vostro contributo dipende da voi. </w:t>
      </w:r>
      <w:r w:rsidRPr="007E0A9E">
        <w:rPr>
          <w:sz w:val="22"/>
          <w:szCs w:val="22"/>
          <w:lang w:val="it-IT"/>
        </w:rPr>
        <w:t>I gruppi possono scegliere di contribuire a diverse questioni su un singolo documento o anche ad una sola.</w:t>
      </w:r>
    </w:p>
    <w:p w:rsidR="0036097D" w:rsidRPr="007E0A9E" w:rsidRDefault="0036097D" w:rsidP="0036097D">
      <w:pPr>
        <w:pStyle w:val="Listenabsatz"/>
        <w:rPr>
          <w:b/>
          <w:sz w:val="22"/>
          <w:szCs w:val="22"/>
          <w:lang w:val="it-IT"/>
        </w:rPr>
      </w:pPr>
    </w:p>
    <w:p w:rsidR="00E32603" w:rsidRPr="007E0A9E" w:rsidRDefault="0036097D" w:rsidP="00E32603">
      <w:pPr>
        <w:widowControl w:val="0"/>
        <w:numPr>
          <w:ilvl w:val="0"/>
          <w:numId w:val="5"/>
        </w:numPr>
        <w:tabs>
          <w:tab w:val="clear" w:pos="426"/>
        </w:tabs>
        <w:suppressAutoHyphens w:val="0"/>
        <w:spacing w:after="0" w:line="240" w:lineRule="auto"/>
        <w:ind w:hanging="360"/>
        <w:contextualSpacing/>
        <w:rPr>
          <w:lang w:val="it-IT"/>
        </w:rPr>
      </w:pPr>
      <w:r w:rsidRPr="007E0A9E">
        <w:rPr>
          <w:b/>
          <w:sz w:val="22"/>
          <w:szCs w:val="22"/>
          <w:lang w:val="it-IT"/>
        </w:rPr>
        <w:t xml:space="preserve">Assicuratevi che sia un lavoro in collaborazione. </w:t>
      </w:r>
      <w:r w:rsidRPr="007E0A9E">
        <w:rPr>
          <w:sz w:val="22"/>
          <w:szCs w:val="22"/>
          <w:lang w:val="it-IT"/>
        </w:rPr>
        <w:t>Per mantenere l’alta qualità delle proposte, ogni osservazione dovrebbe essere il risultato di un dibattito tra almeno cinque persone. Solo i gruppi possono presentare proposte: osservazioni di singoli non sono accettate.</w:t>
      </w:r>
    </w:p>
    <w:p w:rsidR="00E32603" w:rsidRPr="007E0A9E" w:rsidRDefault="00E32603" w:rsidP="00E32603">
      <w:pPr>
        <w:pStyle w:val="Listenabsatz"/>
        <w:rPr>
          <w:sz w:val="22"/>
          <w:szCs w:val="22"/>
          <w:lang w:val="it-IT" w:eastAsia="en-US"/>
        </w:rPr>
      </w:pPr>
    </w:p>
    <w:p w:rsidR="00E32603" w:rsidRPr="007E0A9E" w:rsidRDefault="00E32603" w:rsidP="00E32603">
      <w:pPr>
        <w:widowControl w:val="0"/>
        <w:tabs>
          <w:tab w:val="clear" w:pos="426"/>
        </w:tabs>
        <w:suppressAutoHyphens w:val="0"/>
        <w:spacing w:after="0" w:line="240" w:lineRule="auto"/>
        <w:ind w:left="720"/>
        <w:contextualSpacing/>
        <w:rPr>
          <w:b/>
          <w:sz w:val="22"/>
          <w:szCs w:val="22"/>
          <w:lang w:val="it-IT" w:eastAsia="en-US"/>
        </w:rPr>
      </w:pPr>
      <w:r w:rsidRPr="007E0A9E">
        <w:rPr>
          <w:b/>
          <w:sz w:val="22"/>
          <w:szCs w:val="22"/>
          <w:lang w:val="it-IT" w:eastAsia="en-US"/>
        </w:rPr>
        <w:t>Modi di formare i gruppi:</w:t>
      </w:r>
    </w:p>
    <w:p w:rsidR="00E32603" w:rsidRPr="007E0A9E" w:rsidRDefault="00E32603" w:rsidP="00E32603">
      <w:pPr>
        <w:widowControl w:val="0"/>
        <w:tabs>
          <w:tab w:val="clear" w:pos="426"/>
        </w:tabs>
        <w:suppressAutoHyphens w:val="0"/>
        <w:spacing w:after="0" w:line="240" w:lineRule="auto"/>
        <w:contextualSpacing/>
        <w:rPr>
          <w:b/>
          <w:sz w:val="22"/>
          <w:szCs w:val="22"/>
          <w:lang w:val="it-IT" w:eastAsia="en-US"/>
        </w:rPr>
      </w:pPr>
    </w:p>
    <w:p w:rsidR="00E32603" w:rsidRPr="007E0A9E" w:rsidRDefault="00E32603" w:rsidP="00E32603">
      <w:pPr>
        <w:pStyle w:val="Listenabsatz"/>
        <w:numPr>
          <w:ilvl w:val="0"/>
          <w:numId w:val="3"/>
        </w:numPr>
        <w:rPr>
          <w:b/>
          <w:sz w:val="22"/>
          <w:szCs w:val="22"/>
          <w:lang w:val="it-IT" w:eastAsia="en-US"/>
        </w:rPr>
      </w:pPr>
      <w:r w:rsidRPr="007E0A9E">
        <w:rPr>
          <w:b/>
          <w:sz w:val="22"/>
          <w:szCs w:val="22"/>
          <w:lang w:val="it-IT" w:eastAsia="en-US"/>
        </w:rPr>
        <w:t xml:space="preserve">andate presso il vostro </w:t>
      </w:r>
      <w:hyperlink r:id="rId14" w:history="1">
        <w:r w:rsidRPr="00AE10DE">
          <w:rPr>
            <w:rStyle w:val="Hyperlink"/>
            <w:b/>
            <w:sz w:val="22"/>
            <w:szCs w:val="22"/>
            <w:lang w:val="it-IT" w:eastAsia="en-US"/>
          </w:rPr>
          <w:t>Collettivo Spontaneo locale (DSC) DiEM25</w:t>
        </w:r>
      </w:hyperlink>
      <w:r w:rsidRPr="007E0A9E">
        <w:rPr>
          <w:b/>
          <w:sz w:val="22"/>
          <w:szCs w:val="22"/>
          <w:lang w:val="it-IT" w:eastAsia="en-US"/>
        </w:rPr>
        <w:t xml:space="preserve"> </w:t>
      </w:r>
      <w:r w:rsidRPr="007E0A9E">
        <w:rPr>
          <w:sz w:val="22"/>
          <w:szCs w:val="22"/>
          <w:lang w:val="it-IT" w:eastAsia="en-US"/>
        </w:rPr>
        <w:t>e formate un gruppo con altre persone lì interessate.</w:t>
      </w:r>
      <w:r w:rsidRPr="007E0A9E">
        <w:rPr>
          <w:b/>
          <w:sz w:val="22"/>
          <w:szCs w:val="22"/>
          <w:lang w:val="it-IT" w:eastAsia="en-US"/>
        </w:rPr>
        <w:t xml:space="preserve"> </w:t>
      </w:r>
    </w:p>
    <w:p w:rsidR="00E32603" w:rsidRPr="007E0A9E" w:rsidRDefault="00E32603" w:rsidP="00E32603">
      <w:pPr>
        <w:pStyle w:val="Listenabsatz"/>
        <w:numPr>
          <w:ilvl w:val="0"/>
          <w:numId w:val="3"/>
        </w:numPr>
        <w:rPr>
          <w:b/>
          <w:sz w:val="22"/>
          <w:szCs w:val="22"/>
          <w:lang w:val="it-IT" w:eastAsia="en-US"/>
        </w:rPr>
      </w:pPr>
      <w:r w:rsidRPr="007E0A9E">
        <w:rPr>
          <w:b/>
          <w:sz w:val="22"/>
          <w:szCs w:val="22"/>
          <w:lang w:val="it-IT" w:eastAsia="en-US"/>
        </w:rPr>
        <w:t xml:space="preserve">Organizzate un evento di discussione locale DiEM25 </w:t>
      </w:r>
      <w:r w:rsidRPr="007E0A9E">
        <w:rPr>
          <w:sz w:val="22"/>
          <w:szCs w:val="22"/>
          <w:lang w:val="it-IT" w:eastAsia="en-US"/>
        </w:rPr>
        <w:t xml:space="preserve">(da soli, in una scuola o come DSC) o un workshop su questo tema. Una volta che le informazioni sul vostro evento sono pubbliche, potete scrivere a </w:t>
      </w:r>
      <w:hyperlink r:id="rId15">
        <w:r w:rsidR="00AE10DE" w:rsidRPr="004A264C">
          <w:rPr>
            <w:rStyle w:val="InternetLink"/>
            <w:sz w:val="22"/>
            <w:szCs w:val="22"/>
            <w:lang w:eastAsia="en-US"/>
          </w:rPr>
          <w:t>volunteer@diem25.org</w:t>
        </w:r>
      </w:hyperlink>
      <w:r w:rsidRPr="007E0A9E">
        <w:rPr>
          <w:sz w:val="22"/>
          <w:szCs w:val="22"/>
          <w:lang w:val="it-IT" w:eastAsia="en-US"/>
        </w:rPr>
        <w:t>per avere aiuto nella promozione. Dopo l’evento assicuratevi che almeno cinque persone abbiano visto e firmato il documento finale che ne esce.</w:t>
      </w:r>
      <w:r w:rsidRPr="007E0A9E">
        <w:rPr>
          <w:b/>
          <w:sz w:val="22"/>
          <w:szCs w:val="22"/>
          <w:lang w:val="it-IT" w:eastAsia="en-US"/>
        </w:rPr>
        <w:t xml:space="preserve"> </w:t>
      </w:r>
    </w:p>
    <w:p w:rsidR="00E32603" w:rsidRPr="007E0A9E" w:rsidRDefault="00E32603" w:rsidP="00E32603">
      <w:pPr>
        <w:pStyle w:val="Listenabsatz"/>
        <w:numPr>
          <w:ilvl w:val="0"/>
          <w:numId w:val="3"/>
        </w:numPr>
        <w:rPr>
          <w:b/>
          <w:sz w:val="22"/>
          <w:szCs w:val="22"/>
          <w:lang w:val="it-IT" w:eastAsia="en-US"/>
        </w:rPr>
      </w:pPr>
      <w:r w:rsidRPr="007E0A9E">
        <w:rPr>
          <w:b/>
          <w:sz w:val="22"/>
          <w:szCs w:val="22"/>
          <w:lang w:val="it-IT" w:eastAsia="en-US"/>
        </w:rPr>
        <w:t xml:space="preserve">Andate sui forum di DiEM25 </w:t>
      </w:r>
      <w:r w:rsidRPr="007E0A9E">
        <w:rPr>
          <w:sz w:val="22"/>
          <w:szCs w:val="22"/>
          <w:lang w:val="it-IT" w:eastAsia="en-US"/>
        </w:rPr>
        <w:t>(in “</w:t>
      </w:r>
      <w:proofErr w:type="spellStart"/>
      <w:r w:rsidR="00AE10DE">
        <w:rPr>
          <w:sz w:val="22"/>
          <w:szCs w:val="22"/>
          <w:lang w:val="it-IT" w:eastAsia="en-US"/>
        </w:rPr>
        <w:fldChar w:fldCharType="begin"/>
      </w:r>
      <w:r w:rsidR="00AE10DE">
        <w:rPr>
          <w:sz w:val="22"/>
          <w:szCs w:val="22"/>
          <w:lang w:val="it-IT" w:eastAsia="en-US"/>
        </w:rPr>
        <w:instrText xml:space="preserve"> HYPERLINK "https://diem25.org/forum/viewforum.php?f=34" </w:instrText>
      </w:r>
      <w:r w:rsidR="00AE10DE">
        <w:rPr>
          <w:sz w:val="22"/>
          <w:szCs w:val="22"/>
          <w:lang w:val="it-IT" w:eastAsia="en-US"/>
        </w:rPr>
      </w:r>
      <w:r w:rsidR="00AE10DE">
        <w:rPr>
          <w:sz w:val="22"/>
          <w:szCs w:val="22"/>
          <w:lang w:val="it-IT" w:eastAsia="en-US"/>
        </w:rPr>
        <w:fldChar w:fldCharType="separate"/>
      </w:r>
      <w:r w:rsidRPr="00AE10DE">
        <w:rPr>
          <w:rStyle w:val="Hyperlink"/>
          <w:sz w:val="22"/>
          <w:szCs w:val="22"/>
          <w:lang w:val="it-IT" w:eastAsia="en-US"/>
        </w:rPr>
        <w:t>Discuss</w:t>
      </w:r>
      <w:proofErr w:type="spellEnd"/>
      <w:r w:rsidRPr="00AE10DE">
        <w:rPr>
          <w:rStyle w:val="Hyperlink"/>
          <w:sz w:val="22"/>
          <w:szCs w:val="22"/>
          <w:lang w:val="it-IT" w:eastAsia="en-US"/>
        </w:rPr>
        <w:t xml:space="preserve"> Policy</w:t>
      </w:r>
      <w:r w:rsidR="00AE10DE">
        <w:rPr>
          <w:sz w:val="22"/>
          <w:szCs w:val="22"/>
          <w:lang w:val="it-IT" w:eastAsia="en-US"/>
        </w:rPr>
        <w:fldChar w:fldCharType="end"/>
      </w:r>
      <w:r w:rsidRPr="007E0A9E">
        <w:rPr>
          <w:sz w:val="22"/>
          <w:szCs w:val="22"/>
          <w:lang w:val="it-IT" w:eastAsia="en-US"/>
        </w:rPr>
        <w:t xml:space="preserve">” o in quelli dedicati alla </w:t>
      </w:r>
      <w:hyperlink r:id="rId16" w:history="1">
        <w:r w:rsidRPr="00387793">
          <w:rPr>
            <w:rStyle w:val="Hyperlink"/>
            <w:sz w:val="22"/>
            <w:szCs w:val="22"/>
            <w:lang w:val="it-IT" w:eastAsia="en-US"/>
          </w:rPr>
          <w:t>vostra regione</w:t>
        </w:r>
      </w:hyperlink>
      <w:r w:rsidRPr="007E0A9E">
        <w:rPr>
          <w:sz w:val="22"/>
          <w:szCs w:val="22"/>
          <w:lang w:val="it-IT" w:eastAsia="en-US"/>
        </w:rPr>
        <w:t>) e trovate collaboratori lì.</w:t>
      </w:r>
      <w:r w:rsidRPr="007E0A9E">
        <w:rPr>
          <w:b/>
          <w:sz w:val="22"/>
          <w:szCs w:val="22"/>
          <w:lang w:val="it-IT" w:eastAsia="en-US"/>
        </w:rPr>
        <w:t xml:space="preserve"> </w:t>
      </w:r>
    </w:p>
    <w:p w:rsidR="00E32603" w:rsidRPr="007E0A9E" w:rsidRDefault="00E32603" w:rsidP="00E32603">
      <w:pPr>
        <w:pStyle w:val="Listenabsatz"/>
        <w:numPr>
          <w:ilvl w:val="0"/>
          <w:numId w:val="3"/>
        </w:numPr>
        <w:rPr>
          <w:lang w:val="it-IT"/>
        </w:rPr>
      </w:pPr>
      <w:r w:rsidRPr="007E0A9E">
        <w:rPr>
          <w:b/>
          <w:sz w:val="22"/>
          <w:szCs w:val="22"/>
          <w:lang w:val="it-IT" w:eastAsia="en-US"/>
        </w:rPr>
        <w:t xml:space="preserve">Connettetevi con altre persone via email </w:t>
      </w:r>
      <w:r w:rsidRPr="007E0A9E">
        <w:rPr>
          <w:sz w:val="22"/>
          <w:szCs w:val="22"/>
          <w:lang w:val="it-IT" w:eastAsia="en-US"/>
        </w:rPr>
        <w:t>aggiungendo il vostro nome alla lista per “</w:t>
      </w:r>
      <w:hyperlink r:id="rId17" w:anchor="gid=0" w:history="1">
        <w:r w:rsidRPr="00387793">
          <w:rPr>
            <w:rStyle w:val="Hyperlink"/>
            <w:sz w:val="22"/>
            <w:szCs w:val="22"/>
            <w:lang w:val="it-IT" w:eastAsia="en-US"/>
          </w:rPr>
          <w:t>Trasparenza</w:t>
        </w:r>
      </w:hyperlink>
      <w:r w:rsidRPr="007E0A9E">
        <w:rPr>
          <w:sz w:val="22"/>
          <w:szCs w:val="22"/>
          <w:lang w:val="it-IT" w:eastAsia="en-US"/>
        </w:rPr>
        <w:t>” “</w:t>
      </w:r>
      <w:hyperlink r:id="rId18" w:anchor="gid=0" w:history="1">
        <w:r w:rsidRPr="00387793">
          <w:rPr>
            <w:rStyle w:val="Hyperlink"/>
            <w:sz w:val="22"/>
            <w:szCs w:val="22"/>
            <w:lang w:val="it-IT" w:eastAsia="en-US"/>
          </w:rPr>
          <w:t>Rifugiati e Migrazioni</w:t>
        </w:r>
      </w:hyperlink>
      <w:r w:rsidRPr="007E0A9E">
        <w:rPr>
          <w:sz w:val="22"/>
          <w:szCs w:val="22"/>
          <w:lang w:val="it-IT" w:eastAsia="en-US"/>
        </w:rPr>
        <w:t>” o “</w:t>
      </w:r>
      <w:hyperlink r:id="rId19" w:anchor="gid=0" w:history="1">
        <w:r w:rsidRPr="00387793">
          <w:rPr>
            <w:rStyle w:val="Hyperlink"/>
            <w:sz w:val="22"/>
            <w:szCs w:val="22"/>
            <w:lang w:val="it-IT" w:eastAsia="en-US"/>
          </w:rPr>
          <w:t>New Deal Europeo</w:t>
        </w:r>
      </w:hyperlink>
      <w:bookmarkStart w:id="0" w:name="_GoBack"/>
      <w:bookmarkEnd w:id="0"/>
      <w:r w:rsidRPr="007E0A9E">
        <w:rPr>
          <w:sz w:val="22"/>
          <w:szCs w:val="22"/>
          <w:lang w:val="it-IT" w:eastAsia="en-US"/>
        </w:rPr>
        <w:t>”.</w:t>
      </w:r>
    </w:p>
    <w:p w:rsidR="00E32603" w:rsidRPr="007E0A9E" w:rsidRDefault="00617000" w:rsidP="00E32603">
      <w:pPr>
        <w:widowControl w:val="0"/>
        <w:tabs>
          <w:tab w:val="clear" w:pos="426"/>
        </w:tabs>
        <w:suppressAutoHyphens w:val="0"/>
        <w:spacing w:after="0" w:line="240" w:lineRule="auto"/>
        <w:ind w:left="720"/>
        <w:contextualSpacing/>
        <w:rPr>
          <w:b/>
          <w:sz w:val="22"/>
          <w:szCs w:val="22"/>
          <w:lang w:val="it-IT" w:eastAsia="en-US"/>
        </w:rPr>
      </w:pPr>
      <w:r w:rsidRPr="007E0A9E">
        <w:rPr>
          <w:sz w:val="22"/>
          <w:szCs w:val="22"/>
          <w:lang w:val="it-IT" w:eastAsia="en-US"/>
        </w:rPr>
        <w:t xml:space="preserve"> </w:t>
      </w:r>
    </w:p>
    <w:p w:rsidR="00046957" w:rsidRPr="007E0A9E" w:rsidRDefault="00E32603" w:rsidP="00E32603">
      <w:pPr>
        <w:widowControl w:val="0"/>
        <w:numPr>
          <w:ilvl w:val="0"/>
          <w:numId w:val="5"/>
        </w:numPr>
        <w:tabs>
          <w:tab w:val="clear" w:pos="426"/>
        </w:tabs>
        <w:suppressAutoHyphens w:val="0"/>
        <w:spacing w:after="0" w:line="240" w:lineRule="auto"/>
        <w:ind w:hanging="360"/>
        <w:contextualSpacing/>
        <w:rPr>
          <w:lang w:val="it-IT"/>
        </w:rPr>
      </w:pPr>
      <w:r w:rsidRPr="007E0A9E">
        <w:rPr>
          <w:b/>
          <w:sz w:val="22"/>
          <w:szCs w:val="22"/>
          <w:lang w:val="it-IT" w:eastAsia="en-US"/>
        </w:rPr>
        <w:t xml:space="preserve">Aprite il dibattito alla comunità in generale. </w:t>
      </w:r>
      <w:r w:rsidRPr="007E0A9E">
        <w:rPr>
          <w:sz w:val="22"/>
          <w:szCs w:val="22"/>
          <w:lang w:val="it-IT" w:eastAsia="en-US"/>
        </w:rPr>
        <w:t>Suggeriamo ai gruppi di promuovere dibattiti e discussioni sulle loro osservazioni ogni volta che sia possibile, all’interno delle loro comunità in genere (ad esempio nelle scuole, nei forum pubblici ecc.). Questo garantirà che le vostre proposte siano della maggior qualità e inclusività possibile!</w:t>
      </w:r>
    </w:p>
    <w:p w:rsidR="00046957" w:rsidRPr="007E0A9E" w:rsidRDefault="00617000">
      <w:pPr>
        <w:spacing w:after="0" w:line="240" w:lineRule="auto"/>
        <w:rPr>
          <w:b/>
          <w:color w:val="FF0000"/>
          <w:sz w:val="32"/>
          <w:szCs w:val="32"/>
          <w:lang w:val="it-IT" w:eastAsia="en-US"/>
        </w:rPr>
      </w:pPr>
      <w:r w:rsidRPr="007E0A9E">
        <w:rPr>
          <w:lang w:val="it-IT"/>
        </w:rPr>
        <w:br w:type="page"/>
      </w:r>
    </w:p>
    <w:p w:rsidR="00046957" w:rsidRPr="007E0A9E" w:rsidRDefault="00617000">
      <w:pPr>
        <w:outlineLvl w:val="0"/>
        <w:rPr>
          <w:b/>
          <w:sz w:val="32"/>
          <w:szCs w:val="32"/>
          <w:lang w:val="it-IT" w:eastAsia="en-US"/>
        </w:rPr>
      </w:pPr>
      <w:r w:rsidRPr="007E0A9E">
        <w:rPr>
          <w:b/>
          <w:color w:val="FF0000"/>
          <w:sz w:val="32"/>
          <w:szCs w:val="32"/>
          <w:lang w:val="it-IT" w:eastAsia="en-US"/>
        </w:rPr>
        <w:lastRenderedPageBreak/>
        <w:t xml:space="preserve">&gt;&gt; </w:t>
      </w:r>
      <w:r w:rsidR="00E32603" w:rsidRPr="007E0A9E">
        <w:rPr>
          <w:b/>
          <w:sz w:val="32"/>
          <w:szCs w:val="32"/>
          <w:lang w:val="it-IT" w:eastAsia="en-US"/>
        </w:rPr>
        <w:t>Chi è coinvolto?</w:t>
      </w:r>
    </w:p>
    <w:p w:rsidR="000F7A8D" w:rsidRPr="007E0A9E" w:rsidRDefault="000F7A8D">
      <w:pPr>
        <w:outlineLvl w:val="0"/>
        <w:rPr>
          <w:b/>
          <w:sz w:val="32"/>
          <w:szCs w:val="32"/>
          <w:lang w:val="it-IT" w:eastAsia="en-US"/>
        </w:rPr>
      </w:pPr>
    </w:p>
    <w:tbl>
      <w:tblPr>
        <w:tblStyle w:val="Tabellenraster"/>
        <w:tblW w:w="5000" w:type="pct"/>
        <w:tblInd w:w="426" w:type="dxa"/>
        <w:tblCellMar>
          <w:top w:w="113" w:type="dxa"/>
          <w:left w:w="113" w:type="dxa"/>
          <w:bottom w:w="113" w:type="dxa"/>
        </w:tblCellMar>
        <w:tblLook w:val="04A0" w:firstRow="1" w:lastRow="0" w:firstColumn="1" w:lastColumn="0" w:noHBand="0" w:noVBand="1"/>
      </w:tblPr>
      <w:tblGrid>
        <w:gridCol w:w="395"/>
        <w:gridCol w:w="2087"/>
        <w:gridCol w:w="2546"/>
        <w:gridCol w:w="2563"/>
      </w:tblGrid>
      <w:tr w:rsidR="00046957" w:rsidRPr="00F11655">
        <w:tc>
          <w:tcPr>
            <w:tcW w:w="383" w:type="dxa"/>
            <w:tcBorders>
              <w:top w:val="nil"/>
              <w:left w:val="nil"/>
              <w:bottom w:val="single" w:sz="4" w:space="0" w:color="BFBFBF"/>
              <w:right w:val="nil"/>
            </w:tcBorders>
            <w:shd w:val="clear" w:color="auto" w:fill="auto"/>
          </w:tcPr>
          <w:p w:rsidR="00046957" w:rsidRPr="007E0A9E" w:rsidRDefault="00046957">
            <w:pPr>
              <w:rPr>
                <w:b/>
                <w:lang w:val="it-IT"/>
              </w:rPr>
            </w:pPr>
          </w:p>
        </w:tc>
        <w:tc>
          <w:tcPr>
            <w:tcW w:w="2026" w:type="dxa"/>
            <w:tcBorders>
              <w:top w:val="nil"/>
              <w:left w:val="nil"/>
              <w:bottom w:val="single" w:sz="4" w:space="0" w:color="BFBFBF"/>
              <w:right w:val="nil"/>
            </w:tcBorders>
            <w:shd w:val="clear" w:color="auto" w:fill="auto"/>
          </w:tcPr>
          <w:p w:rsidR="00046957" w:rsidRPr="007E0A9E" w:rsidRDefault="009B41FD">
            <w:pPr>
              <w:rPr>
                <w:b/>
                <w:lang w:val="it-IT"/>
              </w:rPr>
            </w:pPr>
            <w:r w:rsidRPr="007E0A9E">
              <w:rPr>
                <w:b/>
                <w:lang w:val="it-IT"/>
              </w:rPr>
              <w:t>Documento</w:t>
            </w:r>
          </w:p>
        </w:tc>
        <w:tc>
          <w:tcPr>
            <w:tcW w:w="2472" w:type="dxa"/>
            <w:tcBorders>
              <w:top w:val="nil"/>
              <w:left w:val="nil"/>
              <w:bottom w:val="single" w:sz="4" w:space="0" w:color="BFBFBF"/>
              <w:right w:val="nil"/>
            </w:tcBorders>
            <w:shd w:val="clear" w:color="auto" w:fill="auto"/>
          </w:tcPr>
          <w:p w:rsidR="00046957" w:rsidRPr="007E0A9E" w:rsidRDefault="00E32603" w:rsidP="00AC038E">
            <w:pPr>
              <w:rPr>
                <w:b/>
                <w:lang w:val="it-IT"/>
              </w:rPr>
            </w:pPr>
            <w:r w:rsidRPr="007E0A9E">
              <w:rPr>
                <w:b/>
                <w:lang w:val="it-IT"/>
              </w:rPr>
              <w:t>Persona di riferimento nel Collettivo di Coordinamento</w:t>
            </w:r>
          </w:p>
        </w:tc>
        <w:tc>
          <w:tcPr>
            <w:tcW w:w="2488" w:type="dxa"/>
            <w:tcBorders>
              <w:top w:val="nil"/>
              <w:left w:val="nil"/>
              <w:bottom w:val="single" w:sz="4" w:space="0" w:color="BFBFBF"/>
              <w:right w:val="nil"/>
            </w:tcBorders>
            <w:shd w:val="clear" w:color="auto" w:fill="auto"/>
          </w:tcPr>
          <w:p w:rsidR="00046957" w:rsidRPr="007E0A9E" w:rsidRDefault="00E32603" w:rsidP="009B41FD">
            <w:pPr>
              <w:rPr>
                <w:b/>
                <w:lang w:val="it-IT"/>
              </w:rPr>
            </w:pPr>
            <w:r w:rsidRPr="007E0A9E">
              <w:rPr>
                <w:b/>
                <w:lang w:val="it-IT"/>
              </w:rPr>
              <w:t>Presidente del Comitato di Esperti</w:t>
            </w:r>
          </w:p>
        </w:tc>
      </w:tr>
      <w:tr w:rsidR="00046957" w:rsidRPr="007E0A9E">
        <w:tc>
          <w:tcPr>
            <w:tcW w:w="383" w:type="dxa"/>
            <w:tcBorders>
              <w:top w:val="single" w:sz="4" w:space="0" w:color="BFBFBF"/>
              <w:left w:val="nil"/>
              <w:bottom w:val="single" w:sz="4" w:space="0" w:color="BFBFBF"/>
              <w:right w:val="nil"/>
            </w:tcBorders>
            <w:shd w:val="clear" w:color="auto" w:fill="auto"/>
          </w:tcPr>
          <w:p w:rsidR="00046957" w:rsidRPr="007E0A9E" w:rsidRDefault="00617000">
            <w:pPr>
              <w:rPr>
                <w:lang w:val="it-IT"/>
              </w:rPr>
            </w:pPr>
            <w:r w:rsidRPr="007E0A9E">
              <w:rPr>
                <w:lang w:val="it-IT"/>
              </w:rPr>
              <w:t>1.</w:t>
            </w:r>
          </w:p>
        </w:tc>
        <w:tc>
          <w:tcPr>
            <w:tcW w:w="2026" w:type="dxa"/>
            <w:tcBorders>
              <w:top w:val="single" w:sz="4" w:space="0" w:color="BFBFBF"/>
              <w:left w:val="nil"/>
              <w:bottom w:val="single" w:sz="4" w:space="0" w:color="BFBFBF"/>
              <w:right w:val="nil"/>
            </w:tcBorders>
            <w:shd w:val="clear" w:color="auto" w:fill="auto"/>
          </w:tcPr>
          <w:p w:rsidR="00046957" w:rsidRPr="007E0A9E" w:rsidRDefault="00E32603" w:rsidP="009B41FD">
            <w:pPr>
              <w:rPr>
                <w:lang w:val="it-IT"/>
              </w:rPr>
            </w:pPr>
            <w:r w:rsidRPr="007E0A9E">
              <w:rPr>
                <w:lang w:val="it-IT"/>
              </w:rPr>
              <w:t>Trasparenza</w:t>
            </w:r>
          </w:p>
        </w:tc>
        <w:tc>
          <w:tcPr>
            <w:tcW w:w="2472" w:type="dxa"/>
            <w:tcBorders>
              <w:top w:val="single" w:sz="4" w:space="0" w:color="BFBFBF"/>
              <w:left w:val="nil"/>
              <w:bottom w:val="single" w:sz="4" w:space="0" w:color="BFBFBF"/>
              <w:right w:val="nil"/>
            </w:tcBorders>
            <w:shd w:val="clear" w:color="auto" w:fill="auto"/>
          </w:tcPr>
          <w:p w:rsidR="00046957" w:rsidRPr="007E0A9E" w:rsidRDefault="00C47132">
            <w:pPr>
              <w:rPr>
                <w:rFonts w:ascii="FreightSans Pro Book" w:hAnsi="FreightSans Pro Book"/>
                <w:lang w:val="it-IT"/>
              </w:rPr>
            </w:pPr>
            <w:r>
              <w:rPr>
                <w:lang w:val="fr-FR"/>
              </w:rPr>
              <w:t>Srećko Horvat</w:t>
            </w:r>
          </w:p>
        </w:tc>
        <w:tc>
          <w:tcPr>
            <w:tcW w:w="2488" w:type="dxa"/>
            <w:tcBorders>
              <w:top w:val="single" w:sz="4" w:space="0" w:color="BFBFBF"/>
              <w:left w:val="nil"/>
              <w:bottom w:val="single" w:sz="4" w:space="0" w:color="BFBFBF"/>
              <w:right w:val="nil"/>
            </w:tcBorders>
            <w:shd w:val="clear" w:color="auto" w:fill="auto"/>
          </w:tcPr>
          <w:p w:rsidR="00046957" w:rsidRPr="007E0A9E" w:rsidRDefault="00F11655" w:rsidP="009B41FD">
            <w:pPr>
              <w:rPr>
                <w:lang w:val="it-IT" w:eastAsia="en-US"/>
              </w:rPr>
            </w:pPr>
            <w:r w:rsidRPr="00F11655">
              <w:rPr>
                <w:lang w:val="it-IT" w:eastAsia="en-US"/>
              </w:rPr>
              <w:t>Dániel Fehér</w:t>
            </w:r>
          </w:p>
        </w:tc>
      </w:tr>
      <w:tr w:rsidR="00046957" w:rsidRPr="007E0A9E">
        <w:tc>
          <w:tcPr>
            <w:tcW w:w="383" w:type="dxa"/>
            <w:tcBorders>
              <w:top w:val="single" w:sz="4" w:space="0" w:color="BFBFBF"/>
              <w:left w:val="nil"/>
              <w:bottom w:val="single" w:sz="4" w:space="0" w:color="BFBFBF"/>
              <w:right w:val="nil"/>
            </w:tcBorders>
            <w:shd w:val="clear" w:color="auto" w:fill="auto"/>
          </w:tcPr>
          <w:p w:rsidR="00046957" w:rsidRPr="007E0A9E" w:rsidRDefault="00617000">
            <w:pPr>
              <w:rPr>
                <w:lang w:val="it-IT"/>
              </w:rPr>
            </w:pPr>
            <w:r w:rsidRPr="007E0A9E">
              <w:rPr>
                <w:lang w:val="it-IT"/>
              </w:rPr>
              <w:t>2.</w:t>
            </w:r>
          </w:p>
        </w:tc>
        <w:tc>
          <w:tcPr>
            <w:tcW w:w="2026" w:type="dxa"/>
            <w:tcBorders>
              <w:top w:val="single" w:sz="4" w:space="0" w:color="BFBFBF"/>
              <w:left w:val="nil"/>
              <w:bottom w:val="single" w:sz="4" w:space="0" w:color="BFBFBF"/>
              <w:right w:val="nil"/>
            </w:tcBorders>
            <w:shd w:val="clear" w:color="auto" w:fill="auto"/>
          </w:tcPr>
          <w:p w:rsidR="00046957" w:rsidRPr="007E0A9E" w:rsidRDefault="00E32603" w:rsidP="009B41FD">
            <w:pPr>
              <w:rPr>
                <w:lang w:val="it-IT"/>
              </w:rPr>
            </w:pPr>
            <w:r w:rsidRPr="007E0A9E">
              <w:rPr>
                <w:lang w:val="it-IT"/>
              </w:rPr>
              <w:t>Rifugiati e Migrazioni</w:t>
            </w:r>
          </w:p>
        </w:tc>
        <w:tc>
          <w:tcPr>
            <w:tcW w:w="2472" w:type="dxa"/>
            <w:tcBorders>
              <w:top w:val="single" w:sz="4" w:space="0" w:color="BFBFBF"/>
              <w:left w:val="nil"/>
              <w:bottom w:val="single" w:sz="4" w:space="0" w:color="BFBFBF"/>
              <w:right w:val="nil"/>
            </w:tcBorders>
            <w:shd w:val="clear" w:color="auto" w:fill="auto"/>
          </w:tcPr>
          <w:p w:rsidR="00046957" w:rsidRPr="007E0A9E" w:rsidRDefault="00617000" w:rsidP="00AC038E">
            <w:pPr>
              <w:rPr>
                <w:lang w:val="it-IT" w:eastAsia="en-US"/>
              </w:rPr>
            </w:pPr>
            <w:r w:rsidRPr="007E0A9E">
              <w:rPr>
                <w:lang w:val="it-IT" w:eastAsia="en-US"/>
              </w:rPr>
              <w:t>Lorenzo Marsili</w:t>
            </w:r>
          </w:p>
        </w:tc>
        <w:tc>
          <w:tcPr>
            <w:tcW w:w="2488" w:type="dxa"/>
            <w:tcBorders>
              <w:top w:val="single" w:sz="4" w:space="0" w:color="BFBFBF"/>
              <w:left w:val="nil"/>
              <w:bottom w:val="single" w:sz="4" w:space="0" w:color="BFBFBF"/>
              <w:right w:val="nil"/>
            </w:tcBorders>
            <w:shd w:val="clear" w:color="auto" w:fill="auto"/>
          </w:tcPr>
          <w:p w:rsidR="00046957" w:rsidRPr="007E0A9E" w:rsidRDefault="00617000">
            <w:pPr>
              <w:rPr>
                <w:lang w:val="it-IT" w:eastAsia="en-US"/>
              </w:rPr>
            </w:pPr>
            <w:r w:rsidRPr="007E0A9E">
              <w:rPr>
                <w:lang w:val="it-IT" w:eastAsia="en-US"/>
              </w:rPr>
              <w:t>Sara Prestianni</w:t>
            </w:r>
          </w:p>
        </w:tc>
      </w:tr>
      <w:tr w:rsidR="00046957" w:rsidRPr="007E0A9E">
        <w:tc>
          <w:tcPr>
            <w:tcW w:w="383" w:type="dxa"/>
            <w:tcBorders>
              <w:top w:val="single" w:sz="4" w:space="0" w:color="BFBFBF"/>
              <w:left w:val="nil"/>
              <w:bottom w:val="nil"/>
              <w:right w:val="nil"/>
            </w:tcBorders>
            <w:shd w:val="clear" w:color="auto" w:fill="auto"/>
          </w:tcPr>
          <w:p w:rsidR="00046957" w:rsidRPr="007E0A9E" w:rsidRDefault="00617000">
            <w:pPr>
              <w:rPr>
                <w:lang w:val="it-IT"/>
              </w:rPr>
            </w:pPr>
            <w:r w:rsidRPr="007E0A9E">
              <w:rPr>
                <w:lang w:val="it-IT"/>
              </w:rPr>
              <w:t>3.</w:t>
            </w:r>
          </w:p>
        </w:tc>
        <w:tc>
          <w:tcPr>
            <w:tcW w:w="2026" w:type="dxa"/>
            <w:tcBorders>
              <w:top w:val="single" w:sz="4" w:space="0" w:color="BFBFBF"/>
              <w:left w:val="nil"/>
              <w:bottom w:val="nil"/>
              <w:right w:val="nil"/>
            </w:tcBorders>
            <w:shd w:val="clear" w:color="auto" w:fill="auto"/>
          </w:tcPr>
          <w:p w:rsidR="00046957" w:rsidRPr="007E0A9E" w:rsidRDefault="00E32603" w:rsidP="009B41FD">
            <w:pPr>
              <w:rPr>
                <w:lang w:val="it-IT"/>
              </w:rPr>
            </w:pPr>
            <w:r w:rsidRPr="007E0A9E">
              <w:rPr>
                <w:lang w:val="it-IT"/>
              </w:rPr>
              <w:t>Il New Deal Europeo</w:t>
            </w:r>
          </w:p>
        </w:tc>
        <w:tc>
          <w:tcPr>
            <w:tcW w:w="2472" w:type="dxa"/>
            <w:tcBorders>
              <w:top w:val="single" w:sz="4" w:space="0" w:color="BFBFBF"/>
              <w:left w:val="nil"/>
              <w:bottom w:val="nil"/>
              <w:right w:val="nil"/>
            </w:tcBorders>
            <w:shd w:val="clear" w:color="auto" w:fill="auto"/>
          </w:tcPr>
          <w:p w:rsidR="00046957" w:rsidRPr="007E0A9E" w:rsidRDefault="00617000">
            <w:pPr>
              <w:rPr>
                <w:lang w:val="it-IT" w:eastAsia="en-US"/>
              </w:rPr>
            </w:pPr>
            <w:r w:rsidRPr="007E0A9E">
              <w:rPr>
                <w:lang w:val="it-IT" w:eastAsia="en-US"/>
              </w:rPr>
              <w:t>Yanis Varoufakis</w:t>
            </w:r>
          </w:p>
        </w:tc>
        <w:tc>
          <w:tcPr>
            <w:tcW w:w="2488" w:type="dxa"/>
            <w:tcBorders>
              <w:top w:val="single" w:sz="4" w:space="0" w:color="BFBFBF"/>
              <w:left w:val="nil"/>
              <w:bottom w:val="nil"/>
              <w:right w:val="nil"/>
            </w:tcBorders>
            <w:shd w:val="clear" w:color="auto" w:fill="auto"/>
          </w:tcPr>
          <w:p w:rsidR="00046957" w:rsidRPr="007E0A9E" w:rsidRDefault="00617000">
            <w:pPr>
              <w:rPr>
                <w:lang w:val="it-IT" w:eastAsia="en-US"/>
              </w:rPr>
            </w:pPr>
            <w:r w:rsidRPr="007E0A9E">
              <w:rPr>
                <w:lang w:val="it-IT" w:eastAsia="en-US"/>
              </w:rPr>
              <w:t>James Galbraith</w:t>
            </w:r>
          </w:p>
        </w:tc>
      </w:tr>
    </w:tbl>
    <w:p w:rsidR="00046957" w:rsidRPr="007E0A9E" w:rsidRDefault="00046957">
      <w:pPr>
        <w:rPr>
          <w:rStyle w:val="Seitenzahl"/>
          <w:lang w:val="it-IT"/>
        </w:rPr>
      </w:pPr>
    </w:p>
    <w:p w:rsidR="00046957" w:rsidRPr="007E0A9E" w:rsidRDefault="00046957">
      <w:pPr>
        <w:pStyle w:val="Fuzeile"/>
        <w:rPr>
          <w:rStyle w:val="Seitenzahl"/>
          <w:lang w:val="it-IT"/>
        </w:rPr>
      </w:pPr>
    </w:p>
    <w:p w:rsidR="00046957" w:rsidRPr="007E0A9E" w:rsidRDefault="00046957">
      <w:pPr>
        <w:pStyle w:val="Fuzeile"/>
        <w:rPr>
          <w:lang w:val="it-IT"/>
        </w:rPr>
      </w:pPr>
    </w:p>
    <w:p w:rsidR="00046957" w:rsidRPr="007E0A9E" w:rsidRDefault="00046957">
      <w:pPr>
        <w:rPr>
          <w:lang w:val="it-IT"/>
        </w:rPr>
      </w:pPr>
    </w:p>
    <w:sectPr w:rsidR="00046957" w:rsidRPr="007E0A9E">
      <w:headerReference w:type="even" r:id="rId20"/>
      <w:headerReference w:type="default" r:id="rId21"/>
      <w:footerReference w:type="even" r:id="rId22"/>
      <w:footerReference w:type="default" r:id="rId23"/>
      <w:headerReference w:type="first" r:id="rId24"/>
      <w:footerReference w:type="first" r:id="rId25"/>
      <w:pgSz w:w="11906" w:h="16838"/>
      <w:pgMar w:top="1440" w:right="2268" w:bottom="1440" w:left="2268" w:header="0" w:footer="851"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DA" w:rsidRDefault="003D16DA">
      <w:pPr>
        <w:spacing w:after="0" w:line="240" w:lineRule="auto"/>
      </w:pPr>
      <w:r>
        <w:separator/>
      </w:r>
    </w:p>
  </w:endnote>
  <w:endnote w:type="continuationSeparator" w:id="0">
    <w:p w:rsidR="003D16DA" w:rsidRDefault="003D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FreightSans Pro Book">
    <w:altName w:val="Franklin Gothic Medium Cond"/>
    <w:charset w:val="00"/>
    <w:family w:val="auto"/>
    <w:pitch w:val="variable"/>
    <w:sig w:usb0="A000002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DE" w:rsidRDefault="001003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57" w:rsidRDefault="00046957">
    <w:pPr>
      <w:rPr>
        <w:sz w:val="16"/>
        <w:szCs w:val="16"/>
      </w:rPr>
    </w:pPr>
  </w:p>
  <w:p w:rsidR="00046957" w:rsidRPr="007A49C0" w:rsidRDefault="00617000">
    <w:pPr>
      <w:pStyle w:val="Fuzeile"/>
      <w:rPr>
        <w:lang w:val="es-ES"/>
      </w:rPr>
    </w:pPr>
    <w:r w:rsidRPr="007A49C0">
      <w:rPr>
        <w:sz w:val="16"/>
        <w:szCs w:val="16"/>
        <w:lang w:val="es-ES"/>
      </w:rPr>
      <w:t>P</w:t>
    </w:r>
    <w:r w:rsidR="008236A7" w:rsidRPr="007A49C0">
      <w:rPr>
        <w:sz w:val="16"/>
        <w:szCs w:val="16"/>
        <w:lang w:val="es-ES"/>
      </w:rPr>
      <w:t>ágina</w:t>
    </w:r>
    <w:r w:rsidRPr="007A49C0">
      <w:rPr>
        <w:sz w:val="16"/>
        <w:szCs w:val="16"/>
        <w:lang w:val="es-ES"/>
      </w:rPr>
      <w:t xml:space="preserve"> </w:t>
    </w:r>
    <w:r w:rsidRPr="007A49C0">
      <w:rPr>
        <w:sz w:val="16"/>
        <w:szCs w:val="16"/>
        <w:lang w:val="es-ES"/>
      </w:rPr>
      <w:fldChar w:fldCharType="begin"/>
    </w:r>
    <w:r w:rsidRPr="007A49C0">
      <w:rPr>
        <w:lang w:val="es-ES"/>
      </w:rPr>
      <w:instrText>PAGE</w:instrText>
    </w:r>
    <w:r w:rsidRPr="007A49C0">
      <w:rPr>
        <w:lang w:val="es-ES"/>
      </w:rPr>
      <w:fldChar w:fldCharType="separate"/>
    </w:r>
    <w:r w:rsidR="00387793">
      <w:rPr>
        <w:noProof/>
        <w:lang w:val="es-ES"/>
      </w:rPr>
      <w:t>2</w:t>
    </w:r>
    <w:r w:rsidRPr="007A49C0">
      <w:rPr>
        <w:lang w:val="es-ES"/>
      </w:rPr>
      <w:fldChar w:fldCharType="end"/>
    </w:r>
    <w:r w:rsidRPr="007A49C0">
      <w:rPr>
        <w:sz w:val="16"/>
        <w:szCs w:val="16"/>
        <w:lang w:val="es-ES"/>
      </w:rPr>
      <w:t xml:space="preserve"> </w:t>
    </w:r>
    <w:r w:rsidR="008236A7" w:rsidRPr="007A49C0">
      <w:rPr>
        <w:sz w:val="16"/>
        <w:szCs w:val="16"/>
        <w:lang w:val="es-ES"/>
      </w:rPr>
      <w:t>de</w:t>
    </w:r>
    <w:r w:rsidRPr="007A49C0">
      <w:rPr>
        <w:sz w:val="16"/>
        <w:szCs w:val="16"/>
        <w:lang w:val="es-ES"/>
      </w:rPr>
      <w:t xml:space="preserve">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DE" w:rsidRDefault="001003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DA" w:rsidRDefault="003D16DA">
      <w:pPr>
        <w:spacing w:after="0" w:line="240" w:lineRule="auto"/>
      </w:pPr>
      <w:r>
        <w:separator/>
      </w:r>
    </w:p>
  </w:footnote>
  <w:footnote w:type="continuationSeparator" w:id="0">
    <w:p w:rsidR="003D16DA" w:rsidRDefault="003D1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DE" w:rsidRDefault="001003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DE" w:rsidRDefault="001003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DE" w:rsidRDefault="001003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980"/>
    <w:multiLevelType w:val="multilevel"/>
    <w:tmpl w:val="F65CCE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4119AE"/>
    <w:multiLevelType w:val="multilevel"/>
    <w:tmpl w:val="A50C3B7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EDA206B"/>
    <w:multiLevelType w:val="multilevel"/>
    <w:tmpl w:val="D660C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6C288C"/>
    <w:multiLevelType w:val="hybridMultilevel"/>
    <w:tmpl w:val="795A009E"/>
    <w:lvl w:ilvl="0" w:tplc="46161E7A">
      <w:start w:val="4"/>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C29AE"/>
    <w:multiLevelType w:val="multilevel"/>
    <w:tmpl w:val="5790BF0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0A326C2"/>
    <w:multiLevelType w:val="multilevel"/>
    <w:tmpl w:val="3BCC6E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57"/>
    <w:rsid w:val="000112CB"/>
    <w:rsid w:val="00030098"/>
    <w:rsid w:val="00046957"/>
    <w:rsid w:val="00071A6A"/>
    <w:rsid w:val="00075FB3"/>
    <w:rsid w:val="000A0101"/>
    <w:rsid w:val="000F664E"/>
    <w:rsid w:val="000F7A8D"/>
    <w:rsid w:val="001003DE"/>
    <w:rsid w:val="00127CC4"/>
    <w:rsid w:val="00173F46"/>
    <w:rsid w:val="00180922"/>
    <w:rsid w:val="001D1F91"/>
    <w:rsid w:val="001E13CC"/>
    <w:rsid w:val="00232161"/>
    <w:rsid w:val="0029468F"/>
    <w:rsid w:val="002B4B02"/>
    <w:rsid w:val="002F20AE"/>
    <w:rsid w:val="00305034"/>
    <w:rsid w:val="003073DB"/>
    <w:rsid w:val="003176BB"/>
    <w:rsid w:val="0036097D"/>
    <w:rsid w:val="00387793"/>
    <w:rsid w:val="003C1304"/>
    <w:rsid w:val="003D1269"/>
    <w:rsid w:val="003D16DA"/>
    <w:rsid w:val="003D1B30"/>
    <w:rsid w:val="00410963"/>
    <w:rsid w:val="004C16E7"/>
    <w:rsid w:val="004E6761"/>
    <w:rsid w:val="00552193"/>
    <w:rsid w:val="00584845"/>
    <w:rsid w:val="00617000"/>
    <w:rsid w:val="0064696E"/>
    <w:rsid w:val="00672B72"/>
    <w:rsid w:val="00691B0C"/>
    <w:rsid w:val="006A3CE3"/>
    <w:rsid w:val="006B7679"/>
    <w:rsid w:val="006E2C2F"/>
    <w:rsid w:val="006F4AC6"/>
    <w:rsid w:val="00741980"/>
    <w:rsid w:val="00762934"/>
    <w:rsid w:val="00781403"/>
    <w:rsid w:val="007A49C0"/>
    <w:rsid w:val="007C42A2"/>
    <w:rsid w:val="007E0A9E"/>
    <w:rsid w:val="007E5277"/>
    <w:rsid w:val="008236A7"/>
    <w:rsid w:val="008411FB"/>
    <w:rsid w:val="008F1BEE"/>
    <w:rsid w:val="00901A89"/>
    <w:rsid w:val="00906B42"/>
    <w:rsid w:val="00982476"/>
    <w:rsid w:val="009850CB"/>
    <w:rsid w:val="009B238F"/>
    <w:rsid w:val="009B33F0"/>
    <w:rsid w:val="009B41FD"/>
    <w:rsid w:val="009F49A1"/>
    <w:rsid w:val="00A03E0E"/>
    <w:rsid w:val="00A4720E"/>
    <w:rsid w:val="00A94DC7"/>
    <w:rsid w:val="00AC038E"/>
    <w:rsid w:val="00AE10DE"/>
    <w:rsid w:val="00AF4252"/>
    <w:rsid w:val="00AF7AC5"/>
    <w:rsid w:val="00B1565E"/>
    <w:rsid w:val="00B2624C"/>
    <w:rsid w:val="00B361C8"/>
    <w:rsid w:val="00B512D2"/>
    <w:rsid w:val="00B87CA6"/>
    <w:rsid w:val="00BC721A"/>
    <w:rsid w:val="00C47132"/>
    <w:rsid w:val="00C93A35"/>
    <w:rsid w:val="00D071FF"/>
    <w:rsid w:val="00D11857"/>
    <w:rsid w:val="00D54ABA"/>
    <w:rsid w:val="00DD1584"/>
    <w:rsid w:val="00E0389D"/>
    <w:rsid w:val="00E25DC8"/>
    <w:rsid w:val="00E32603"/>
    <w:rsid w:val="00E610C5"/>
    <w:rsid w:val="00E649E2"/>
    <w:rsid w:val="00E66B4C"/>
    <w:rsid w:val="00E80FB3"/>
    <w:rsid w:val="00E93833"/>
    <w:rsid w:val="00EC0E37"/>
    <w:rsid w:val="00EF0C3B"/>
    <w:rsid w:val="00F11655"/>
    <w:rsid w:val="00F119E9"/>
    <w:rsid w:val="00F55459"/>
    <w:rsid w:val="00F64F75"/>
    <w:rsid w:val="00FA239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4622B6"/>
    <w:pPr>
      <w:tabs>
        <w:tab w:val="left" w:pos="426"/>
      </w:tabs>
      <w:suppressAutoHyphens/>
      <w:spacing w:after="160" w:line="276" w:lineRule="auto"/>
    </w:pPr>
    <w:rPr>
      <w:rFonts w:ascii="Avenir Book" w:eastAsia="Times New Roman" w:hAnsi="Avenir Book" w:cs="Arial"/>
      <w:bCs/>
      <w:iCs/>
      <w:color w:val="202020"/>
      <w:szCs w:val="20"/>
      <w:lang w:eastAsia="ja-JP"/>
    </w:rPr>
  </w:style>
  <w:style w:type="paragraph" w:styleId="berschrift1">
    <w:name w:val="heading 1"/>
    <w:basedOn w:val="Heading"/>
    <w:qFormat/>
    <w:pPr>
      <w:outlineLvl w:val="0"/>
    </w:pPr>
  </w:style>
  <w:style w:type="paragraph" w:styleId="berschrift2">
    <w:name w:val="heading 2"/>
    <w:basedOn w:val="Heading"/>
    <w:qFormat/>
    <w:pPr>
      <w:outlineLvl w:val="1"/>
    </w:pPr>
  </w:style>
  <w:style w:type="paragraph" w:styleId="berschrift3">
    <w:name w:val="heading 3"/>
    <w:basedOn w:val="Heading"/>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allontekstTeken">
    <w:name w:val="Ballontekst Teken"/>
    <w:basedOn w:val="Absatz-Standardschriftart"/>
    <w:uiPriority w:val="99"/>
    <w:semiHidden/>
    <w:qFormat/>
    <w:rsid w:val="00516D1E"/>
    <w:rPr>
      <w:rFonts w:ascii="Lucida Grande" w:hAnsi="Lucida Grande" w:cs="Lucida Grande"/>
      <w:sz w:val="18"/>
      <w:szCs w:val="18"/>
    </w:rPr>
  </w:style>
  <w:style w:type="character" w:customStyle="1" w:styleId="BallontekstTeken0">
    <w:name w:val="Ballontekst Teken0"/>
    <w:basedOn w:val="Absatz-Standardschriftart"/>
    <w:uiPriority w:val="99"/>
    <w:semiHidden/>
    <w:qFormat/>
    <w:rsid w:val="00516D1E"/>
    <w:rPr>
      <w:rFonts w:ascii="Lucida Grande" w:hAnsi="Lucida Grande" w:cs="Lucida Grande"/>
      <w:sz w:val="18"/>
      <w:szCs w:val="18"/>
    </w:rPr>
  </w:style>
  <w:style w:type="character" w:customStyle="1" w:styleId="BallontekstTeken1">
    <w:name w:val="Ballontekst Teken1"/>
    <w:basedOn w:val="Absatz-Standardschriftart"/>
    <w:uiPriority w:val="99"/>
    <w:semiHidden/>
    <w:qFormat/>
    <w:rsid w:val="002F2729"/>
    <w:rPr>
      <w:rFonts w:ascii="Lucida Grande" w:hAnsi="Lucida Grande" w:cs="Lucida Grande"/>
      <w:sz w:val="18"/>
      <w:szCs w:val="18"/>
    </w:rPr>
  </w:style>
  <w:style w:type="character" w:customStyle="1" w:styleId="BallontekstTeken2">
    <w:name w:val="Ballontekst Teken2"/>
    <w:basedOn w:val="Absatz-Standardschriftart"/>
    <w:uiPriority w:val="99"/>
    <w:semiHidden/>
    <w:qFormat/>
    <w:rsid w:val="002F2729"/>
    <w:rPr>
      <w:rFonts w:ascii="Lucida Grande" w:hAnsi="Lucida Grande" w:cs="Lucida Grande"/>
      <w:sz w:val="18"/>
      <w:szCs w:val="18"/>
    </w:rPr>
  </w:style>
  <w:style w:type="character" w:customStyle="1" w:styleId="BallontekstTeken3">
    <w:name w:val="Ballontekst Teken3"/>
    <w:basedOn w:val="Absatz-Standardschriftart"/>
    <w:uiPriority w:val="99"/>
    <w:semiHidden/>
    <w:qFormat/>
    <w:rsid w:val="00DA57AA"/>
    <w:rPr>
      <w:rFonts w:ascii="Lucida Grande" w:hAnsi="Lucida Grande" w:cs="Lucida Grande"/>
      <w:sz w:val="18"/>
      <w:szCs w:val="18"/>
    </w:rPr>
  </w:style>
  <w:style w:type="character" w:customStyle="1" w:styleId="BallontekstTeken4">
    <w:name w:val="Ballontekst Teken4"/>
    <w:basedOn w:val="Absatz-Standardschriftart"/>
    <w:uiPriority w:val="99"/>
    <w:semiHidden/>
    <w:qFormat/>
    <w:rsid w:val="006C0345"/>
    <w:rPr>
      <w:rFonts w:ascii="Lucida Grande" w:hAnsi="Lucida Grande" w:cs="Lucida Grande"/>
      <w:sz w:val="18"/>
      <w:szCs w:val="18"/>
    </w:rPr>
  </w:style>
  <w:style w:type="character" w:customStyle="1" w:styleId="BallontekstTeken5">
    <w:name w:val="Ballontekst Teken5"/>
    <w:basedOn w:val="Absatz-Standardschriftart"/>
    <w:uiPriority w:val="99"/>
    <w:semiHidden/>
    <w:qFormat/>
    <w:rsid w:val="0000109B"/>
    <w:rPr>
      <w:rFonts w:ascii="Lucida Grande" w:hAnsi="Lucida Grande" w:cs="Lucida Grande"/>
      <w:sz w:val="18"/>
      <w:szCs w:val="18"/>
    </w:rPr>
  </w:style>
  <w:style w:type="character" w:customStyle="1" w:styleId="BallontekstTeken6">
    <w:name w:val="Ballontekst Teken6"/>
    <w:basedOn w:val="Absatz-Standardschriftart"/>
    <w:uiPriority w:val="99"/>
    <w:semiHidden/>
    <w:qFormat/>
    <w:rsid w:val="00FF6E03"/>
    <w:rPr>
      <w:rFonts w:ascii="Lucida Grande" w:hAnsi="Lucida Grande" w:cs="Lucida Grande"/>
      <w:sz w:val="18"/>
      <w:szCs w:val="18"/>
    </w:rPr>
  </w:style>
  <w:style w:type="character" w:customStyle="1" w:styleId="BallontekstTeken7">
    <w:name w:val="Ballontekst Teken7"/>
    <w:basedOn w:val="Absatz-Standardschriftart"/>
    <w:uiPriority w:val="99"/>
    <w:semiHidden/>
    <w:qFormat/>
    <w:rsid w:val="002E186E"/>
    <w:rPr>
      <w:rFonts w:ascii="Lucida Grande" w:hAnsi="Lucida Grande" w:cs="Lucida Grande"/>
      <w:sz w:val="18"/>
      <w:szCs w:val="18"/>
    </w:rPr>
  </w:style>
  <w:style w:type="character" w:customStyle="1" w:styleId="BallontekstTeken8">
    <w:name w:val="Ballontekst Teken8"/>
    <w:basedOn w:val="Absatz-Standardschriftart"/>
    <w:uiPriority w:val="99"/>
    <w:semiHidden/>
    <w:qFormat/>
    <w:rsid w:val="000F2BCA"/>
    <w:rPr>
      <w:rFonts w:ascii="Lucida Grande" w:hAnsi="Lucida Grande" w:cs="Lucida Grande"/>
      <w:sz w:val="18"/>
      <w:szCs w:val="18"/>
    </w:rPr>
  </w:style>
  <w:style w:type="character" w:customStyle="1" w:styleId="BallontekstTeken9">
    <w:name w:val="Ballontekst Teken9"/>
    <w:basedOn w:val="Absatz-Standardschriftart"/>
    <w:uiPriority w:val="99"/>
    <w:semiHidden/>
    <w:qFormat/>
    <w:rsid w:val="000F2BCA"/>
    <w:rPr>
      <w:rFonts w:ascii="Lucida Grande" w:hAnsi="Lucida Grande" w:cs="Lucida Grande"/>
      <w:sz w:val="18"/>
      <w:szCs w:val="18"/>
    </w:rPr>
  </w:style>
  <w:style w:type="character" w:customStyle="1" w:styleId="BallontekstTeken10">
    <w:name w:val="Ballontekst Teken10"/>
    <w:basedOn w:val="Absatz-Standardschriftart"/>
    <w:uiPriority w:val="99"/>
    <w:semiHidden/>
    <w:qFormat/>
    <w:rsid w:val="000F2BCA"/>
    <w:rPr>
      <w:rFonts w:ascii="Lucida Grande" w:hAnsi="Lucida Grande" w:cs="Lucida Grande"/>
      <w:sz w:val="18"/>
      <w:szCs w:val="18"/>
    </w:rPr>
  </w:style>
  <w:style w:type="character" w:customStyle="1" w:styleId="BallontekstTeken11">
    <w:name w:val="Ballontekst Teken11"/>
    <w:basedOn w:val="Absatz-Standardschriftart"/>
    <w:uiPriority w:val="99"/>
    <w:semiHidden/>
    <w:qFormat/>
    <w:rsid w:val="00444683"/>
    <w:rPr>
      <w:rFonts w:ascii="Lucida Grande" w:hAnsi="Lucida Grande"/>
      <w:sz w:val="18"/>
      <w:szCs w:val="18"/>
    </w:rPr>
  </w:style>
  <w:style w:type="character" w:customStyle="1" w:styleId="BallontekstTeken12">
    <w:name w:val="Ballontekst Teken12"/>
    <w:basedOn w:val="Absatz-Standardschriftart"/>
    <w:uiPriority w:val="99"/>
    <w:semiHidden/>
    <w:qFormat/>
    <w:rsid w:val="00444683"/>
    <w:rPr>
      <w:rFonts w:ascii="Lucida Grande" w:hAnsi="Lucida Grande"/>
      <w:sz w:val="18"/>
      <w:szCs w:val="18"/>
    </w:rPr>
  </w:style>
  <w:style w:type="character" w:customStyle="1" w:styleId="BallontekstTeken13">
    <w:name w:val="Ballontekst Teken13"/>
    <w:basedOn w:val="Absatz-Standardschriftart"/>
    <w:uiPriority w:val="99"/>
    <w:semiHidden/>
    <w:qFormat/>
    <w:rsid w:val="00444683"/>
    <w:rPr>
      <w:rFonts w:ascii="Lucida Grande" w:hAnsi="Lucida Grande"/>
      <w:sz w:val="18"/>
      <w:szCs w:val="18"/>
    </w:rPr>
  </w:style>
  <w:style w:type="character" w:customStyle="1" w:styleId="BallontekstTeken14">
    <w:name w:val="Ballontekst Teken14"/>
    <w:basedOn w:val="Absatz-Standardschriftart"/>
    <w:uiPriority w:val="99"/>
    <w:semiHidden/>
    <w:qFormat/>
    <w:rsid w:val="00EB4E15"/>
    <w:rPr>
      <w:rFonts w:ascii="Lucida Grande" w:hAnsi="Lucida Grande"/>
      <w:sz w:val="18"/>
      <w:szCs w:val="18"/>
    </w:rPr>
  </w:style>
  <w:style w:type="character" w:customStyle="1" w:styleId="BallontekstTeken15">
    <w:name w:val="Ballontekst Teken15"/>
    <w:basedOn w:val="Absatz-Standardschriftart"/>
    <w:uiPriority w:val="99"/>
    <w:semiHidden/>
    <w:qFormat/>
    <w:rsid w:val="00EB4E15"/>
    <w:rPr>
      <w:rFonts w:ascii="Lucida Grande" w:hAnsi="Lucida Grande"/>
      <w:sz w:val="18"/>
      <w:szCs w:val="18"/>
    </w:rPr>
  </w:style>
  <w:style w:type="character" w:customStyle="1" w:styleId="BallontekstTeken16">
    <w:name w:val="Ballontekst Teken16"/>
    <w:basedOn w:val="Absatz-Standardschriftart"/>
    <w:uiPriority w:val="99"/>
    <w:semiHidden/>
    <w:qFormat/>
    <w:rsid w:val="00EB4E15"/>
    <w:rPr>
      <w:rFonts w:ascii="Lucida Grande" w:hAnsi="Lucida Grande"/>
      <w:sz w:val="18"/>
      <w:szCs w:val="18"/>
    </w:rPr>
  </w:style>
  <w:style w:type="character" w:customStyle="1" w:styleId="BallontekstTeken17">
    <w:name w:val="Ballontekst Teken17"/>
    <w:basedOn w:val="Absatz-Standardschriftart"/>
    <w:uiPriority w:val="99"/>
    <w:semiHidden/>
    <w:qFormat/>
    <w:rsid w:val="00EB4E15"/>
    <w:rPr>
      <w:rFonts w:ascii="Lucida Grande" w:hAnsi="Lucida Grande"/>
      <w:sz w:val="18"/>
      <w:szCs w:val="18"/>
    </w:rPr>
  </w:style>
  <w:style w:type="character" w:customStyle="1" w:styleId="BallontekstTeken18">
    <w:name w:val="Ballontekst Teken18"/>
    <w:basedOn w:val="Absatz-Standardschriftart"/>
    <w:uiPriority w:val="99"/>
    <w:semiHidden/>
    <w:qFormat/>
    <w:rsid w:val="00EB4E15"/>
    <w:rPr>
      <w:rFonts w:ascii="Lucida Grande" w:hAnsi="Lucida Grande"/>
      <w:sz w:val="18"/>
      <w:szCs w:val="18"/>
    </w:rPr>
  </w:style>
  <w:style w:type="character" w:customStyle="1" w:styleId="BallontekstTeken19">
    <w:name w:val="Ballontekst Teken19"/>
    <w:basedOn w:val="Absatz-Standardschriftart"/>
    <w:uiPriority w:val="99"/>
    <w:semiHidden/>
    <w:qFormat/>
    <w:rsid w:val="00EB4E15"/>
    <w:rPr>
      <w:rFonts w:ascii="Lucida Grande" w:hAnsi="Lucida Grande"/>
      <w:sz w:val="18"/>
      <w:szCs w:val="18"/>
    </w:rPr>
  </w:style>
  <w:style w:type="character" w:customStyle="1" w:styleId="BallontekstTeken20">
    <w:name w:val="Ballontekst Teken20"/>
    <w:basedOn w:val="Absatz-Standardschriftart"/>
    <w:uiPriority w:val="99"/>
    <w:semiHidden/>
    <w:qFormat/>
    <w:rsid w:val="006F3642"/>
    <w:rPr>
      <w:rFonts w:ascii="Lucida Grande" w:hAnsi="Lucida Grande"/>
      <w:sz w:val="18"/>
      <w:szCs w:val="18"/>
    </w:rPr>
  </w:style>
  <w:style w:type="character" w:customStyle="1" w:styleId="BallontekstTeken21">
    <w:name w:val="Ballontekst Teken21"/>
    <w:basedOn w:val="Absatz-Standardschriftart"/>
    <w:uiPriority w:val="99"/>
    <w:semiHidden/>
    <w:qFormat/>
    <w:rsid w:val="006F3642"/>
    <w:rPr>
      <w:rFonts w:ascii="Lucida Grande" w:hAnsi="Lucida Grande"/>
      <w:sz w:val="18"/>
      <w:szCs w:val="18"/>
    </w:rPr>
  </w:style>
  <w:style w:type="character" w:customStyle="1" w:styleId="BallontekstTeken22">
    <w:name w:val="Ballontekst Teken22"/>
    <w:basedOn w:val="Absatz-Standardschriftart"/>
    <w:uiPriority w:val="99"/>
    <w:semiHidden/>
    <w:qFormat/>
    <w:rsid w:val="006F3642"/>
    <w:rPr>
      <w:rFonts w:ascii="Lucida Grande" w:hAnsi="Lucida Grande"/>
      <w:sz w:val="18"/>
      <w:szCs w:val="18"/>
    </w:rPr>
  </w:style>
  <w:style w:type="character" w:customStyle="1" w:styleId="BallontekstTeken23">
    <w:name w:val="Ballontekst Teken23"/>
    <w:basedOn w:val="Absatz-Standardschriftart"/>
    <w:uiPriority w:val="99"/>
    <w:semiHidden/>
    <w:qFormat/>
    <w:rsid w:val="006F3642"/>
    <w:rPr>
      <w:rFonts w:ascii="Lucida Grande" w:hAnsi="Lucida Grande"/>
      <w:sz w:val="18"/>
      <w:szCs w:val="18"/>
    </w:rPr>
  </w:style>
  <w:style w:type="character" w:customStyle="1" w:styleId="BallontekstTeken24">
    <w:name w:val="Ballontekst Teken24"/>
    <w:basedOn w:val="Absatz-Standardschriftart"/>
    <w:uiPriority w:val="99"/>
    <w:semiHidden/>
    <w:qFormat/>
    <w:rsid w:val="00FB0369"/>
    <w:rPr>
      <w:rFonts w:ascii="Lucida Grande" w:hAnsi="Lucida Grande"/>
      <w:sz w:val="18"/>
      <w:szCs w:val="18"/>
    </w:rPr>
  </w:style>
  <w:style w:type="character" w:customStyle="1" w:styleId="BallontekstTeken25">
    <w:name w:val="Ballontekst Teken25"/>
    <w:basedOn w:val="Absatz-Standardschriftart"/>
    <w:uiPriority w:val="99"/>
    <w:semiHidden/>
    <w:qFormat/>
    <w:rsid w:val="00FC634B"/>
    <w:rPr>
      <w:rFonts w:ascii="Lucida Grande" w:hAnsi="Lucida Grande"/>
      <w:sz w:val="18"/>
      <w:szCs w:val="18"/>
    </w:rPr>
  </w:style>
  <w:style w:type="character" w:customStyle="1" w:styleId="BallontekstTeken26">
    <w:name w:val="Ballontekst Teken26"/>
    <w:basedOn w:val="Absatz-Standardschriftart"/>
    <w:uiPriority w:val="99"/>
    <w:semiHidden/>
    <w:qFormat/>
    <w:rsid w:val="00900371"/>
    <w:rPr>
      <w:rFonts w:ascii="Lucida Grande" w:hAnsi="Lucida Grande" w:cs="Lucida Grande"/>
      <w:sz w:val="18"/>
      <w:szCs w:val="18"/>
    </w:rPr>
  </w:style>
  <w:style w:type="character" w:customStyle="1" w:styleId="BallontekstTeken27">
    <w:name w:val="Ballontekst Teken27"/>
    <w:basedOn w:val="Absatz-Standardschriftart"/>
    <w:uiPriority w:val="99"/>
    <w:semiHidden/>
    <w:qFormat/>
    <w:rsid w:val="00850102"/>
    <w:rPr>
      <w:rFonts w:ascii="Lucida Grande" w:hAnsi="Lucida Grande" w:cs="Lucida Grande"/>
      <w:sz w:val="18"/>
      <w:szCs w:val="18"/>
    </w:rPr>
  </w:style>
  <w:style w:type="character" w:customStyle="1" w:styleId="BallontekstTeken28">
    <w:name w:val="Ballontekst Teken28"/>
    <w:basedOn w:val="Absatz-Standardschriftart"/>
    <w:uiPriority w:val="99"/>
    <w:semiHidden/>
    <w:qFormat/>
    <w:rsid w:val="008C1137"/>
    <w:rPr>
      <w:rFonts w:ascii="Lucida Grande" w:hAnsi="Lucida Grande" w:cs="Lucida Grande"/>
      <w:sz w:val="18"/>
      <w:szCs w:val="18"/>
    </w:rPr>
  </w:style>
  <w:style w:type="character" w:customStyle="1" w:styleId="SprechblasentextZchn">
    <w:name w:val="Sprechblasentext Zchn"/>
    <w:link w:val="Sprechblasentext"/>
    <w:uiPriority w:val="99"/>
    <w:semiHidden/>
    <w:qFormat/>
    <w:rsid w:val="008E6439"/>
    <w:rPr>
      <w:rFonts w:ascii="Lucida Grande" w:hAnsi="Lucida Grande" w:cs="Lucida Grande"/>
      <w:sz w:val="18"/>
      <w:szCs w:val="18"/>
    </w:rPr>
  </w:style>
  <w:style w:type="character" w:customStyle="1" w:styleId="InternetLink">
    <w:name w:val="Internet Link"/>
    <w:uiPriority w:val="99"/>
    <w:unhideWhenUsed/>
    <w:rsid w:val="00AF4F1D"/>
    <w:rPr>
      <w:color w:val="0000FF"/>
      <w:u w:val="single"/>
    </w:rPr>
  </w:style>
  <w:style w:type="character" w:customStyle="1" w:styleId="apple-style-span">
    <w:name w:val="apple-style-span"/>
    <w:basedOn w:val="Absatz-Standardschriftart"/>
    <w:qFormat/>
    <w:rsid w:val="00A649A5"/>
  </w:style>
  <w:style w:type="character" w:customStyle="1" w:styleId="apple-converted-space">
    <w:name w:val="apple-converted-space"/>
    <w:basedOn w:val="Absatz-Standardschriftart"/>
    <w:qFormat/>
    <w:rsid w:val="00A649A5"/>
  </w:style>
  <w:style w:type="character" w:styleId="Kommentarzeichen">
    <w:name w:val="annotation reference"/>
    <w:uiPriority w:val="99"/>
    <w:semiHidden/>
    <w:unhideWhenUsed/>
    <w:qFormat/>
    <w:rsid w:val="009933A4"/>
    <w:rPr>
      <w:sz w:val="18"/>
      <w:szCs w:val="18"/>
    </w:rPr>
  </w:style>
  <w:style w:type="character" w:customStyle="1" w:styleId="KommentartextZchn">
    <w:name w:val="Kommentartext Zchn"/>
    <w:basedOn w:val="Absatz-Standardschriftart"/>
    <w:link w:val="Kommentartext"/>
    <w:qFormat/>
    <w:rsid w:val="009933A4"/>
  </w:style>
  <w:style w:type="character" w:customStyle="1" w:styleId="KommentarthemaZchn">
    <w:name w:val="Kommentarthema Zchn"/>
    <w:link w:val="Kommentarthema"/>
    <w:uiPriority w:val="99"/>
    <w:semiHidden/>
    <w:qFormat/>
    <w:rsid w:val="009933A4"/>
    <w:rPr>
      <w:b/>
      <w:bCs/>
      <w:sz w:val="20"/>
      <w:szCs w:val="20"/>
    </w:rPr>
  </w:style>
  <w:style w:type="character" w:customStyle="1" w:styleId="KopfzeileZchn">
    <w:name w:val="Kopfzeile Zchn"/>
    <w:basedOn w:val="Absatz-Standardschriftart"/>
    <w:link w:val="Kopfzeile"/>
    <w:qFormat/>
    <w:rsid w:val="00117912"/>
  </w:style>
  <w:style w:type="character" w:customStyle="1" w:styleId="FuzeileZchn">
    <w:name w:val="Fußzeile Zchn"/>
    <w:basedOn w:val="Absatz-Standardschriftart"/>
    <w:link w:val="Fuzeile"/>
    <w:qFormat/>
    <w:rsid w:val="00117912"/>
  </w:style>
  <w:style w:type="character" w:customStyle="1" w:styleId="FunotentextZchn">
    <w:name w:val="Fußnotentext Zchn"/>
    <w:link w:val="Funotentext"/>
    <w:qFormat/>
    <w:rsid w:val="00113F92"/>
    <w:rPr>
      <w:sz w:val="24"/>
      <w:szCs w:val="24"/>
      <w:lang w:val="en-US" w:eastAsia="ja-JP"/>
    </w:rPr>
  </w:style>
  <w:style w:type="character" w:styleId="Funotenzeichen">
    <w:name w:val="footnote reference"/>
    <w:qFormat/>
    <w:rsid w:val="00113F92"/>
    <w:rPr>
      <w:vertAlign w:val="superscript"/>
    </w:rPr>
  </w:style>
  <w:style w:type="character" w:styleId="Seitenzahl">
    <w:name w:val="page number"/>
    <w:qFormat/>
    <w:rsid w:val="003037B6"/>
  </w:style>
  <w:style w:type="character" w:customStyle="1" w:styleId="il">
    <w:name w:val="il"/>
    <w:basedOn w:val="Absatz-Standardschriftart"/>
    <w:qFormat/>
    <w:rsid w:val="00923E5D"/>
  </w:style>
  <w:style w:type="character" w:styleId="Fett">
    <w:name w:val="Strong"/>
    <w:basedOn w:val="Absatz-Standardschriftart"/>
    <w:uiPriority w:val="22"/>
    <w:qFormat/>
    <w:rsid w:val="004804DF"/>
    <w:rPr>
      <w:b/>
      <w:bCs/>
    </w:rPr>
  </w:style>
  <w:style w:type="character" w:customStyle="1" w:styleId="A3">
    <w:name w:val="A3"/>
    <w:uiPriority w:val="99"/>
    <w:qFormat/>
    <w:rsid w:val="00BD5ECA"/>
    <w:rPr>
      <w:rFonts w:cs="Arial"/>
      <w:color w:val="000000"/>
      <w:sz w:val="22"/>
      <w:szCs w:val="22"/>
    </w:rPr>
  </w:style>
  <w:style w:type="character" w:customStyle="1" w:styleId="Collegame">
    <w:name w:val="Collegame"/>
    <w:uiPriority w:val="99"/>
    <w:qFormat/>
    <w:rsid w:val="006A70C3"/>
    <w:rPr>
      <w:color w:val="0000FF"/>
      <w:u w:val="single"/>
    </w:rPr>
  </w:style>
  <w:style w:type="character" w:styleId="BesuchterHyperlink">
    <w:name w:val="FollowedHyperlink"/>
    <w:basedOn w:val="Absatz-Standardschriftart"/>
    <w:qFormat/>
    <w:rsid w:val="009203D0"/>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ListLabel3">
    <w:name w:val="ListLabel 3"/>
    <w:qFormat/>
    <w:rPr>
      <w:rFonts w:cs="Symbol"/>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paragraph" w:customStyle="1" w:styleId="Heading">
    <w:name w:val="Heading"/>
    <w:basedOn w:val="Standard"/>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Beschriftung">
    <w:name w:val="caption"/>
    <w:basedOn w:val="Standard"/>
    <w:qFormat/>
    <w:pPr>
      <w:suppressLineNumbers/>
      <w:spacing w:before="120" w:after="120"/>
    </w:pPr>
    <w:rPr>
      <w:rFonts w:cs="Mangal"/>
      <w:i/>
      <w:sz w:val="24"/>
      <w:szCs w:val="24"/>
    </w:rPr>
  </w:style>
  <w:style w:type="paragraph" w:customStyle="1" w:styleId="Index">
    <w:name w:val="Index"/>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8E6439"/>
    <w:rPr>
      <w:rFonts w:ascii="Lucida Grande" w:hAnsi="Lucida Grande"/>
      <w:sz w:val="18"/>
      <w:szCs w:val="18"/>
    </w:rPr>
  </w:style>
  <w:style w:type="paragraph" w:styleId="Listenabsatz">
    <w:name w:val="List Paragraph"/>
    <w:basedOn w:val="Standard"/>
    <w:uiPriority w:val="34"/>
    <w:qFormat/>
    <w:rsid w:val="002625E6"/>
  </w:style>
  <w:style w:type="paragraph" w:styleId="Kommentartext">
    <w:name w:val="annotation text"/>
    <w:basedOn w:val="Standard"/>
    <w:link w:val="KommentartextZchn"/>
    <w:unhideWhenUsed/>
    <w:qFormat/>
    <w:rsid w:val="009933A4"/>
  </w:style>
  <w:style w:type="paragraph" w:styleId="Kommentarthema">
    <w:name w:val="annotation subject"/>
    <w:basedOn w:val="Kommentartext"/>
    <w:link w:val="KommentarthemaZchn"/>
    <w:uiPriority w:val="99"/>
    <w:semiHidden/>
    <w:unhideWhenUsed/>
    <w:qFormat/>
    <w:rsid w:val="009933A4"/>
    <w:rPr>
      <w:b/>
      <w:bCs w:val="0"/>
    </w:rPr>
  </w:style>
  <w:style w:type="paragraph" w:styleId="berarbeitung">
    <w:name w:val="Revision"/>
    <w:uiPriority w:val="99"/>
    <w:semiHidden/>
    <w:qFormat/>
    <w:rsid w:val="00695F87"/>
    <w:pPr>
      <w:suppressAutoHyphens/>
    </w:pPr>
    <w:rPr>
      <w:lang w:val="en-US" w:eastAsia="ja-JP"/>
    </w:rPr>
  </w:style>
  <w:style w:type="paragraph" w:styleId="Kopfzeile">
    <w:name w:val="header"/>
    <w:basedOn w:val="Standard"/>
    <w:link w:val="KopfzeileZchn"/>
    <w:rsid w:val="00117912"/>
    <w:pPr>
      <w:tabs>
        <w:tab w:val="center" w:pos="4320"/>
        <w:tab w:val="right" w:pos="8640"/>
      </w:tabs>
    </w:pPr>
  </w:style>
  <w:style w:type="paragraph" w:styleId="Fuzeile">
    <w:name w:val="footer"/>
    <w:basedOn w:val="Standard"/>
    <w:link w:val="FuzeileZchn"/>
    <w:rsid w:val="00117912"/>
    <w:pPr>
      <w:tabs>
        <w:tab w:val="center" w:pos="4320"/>
        <w:tab w:val="right" w:pos="8640"/>
      </w:tabs>
    </w:pPr>
  </w:style>
  <w:style w:type="paragraph" w:styleId="StandardWeb">
    <w:name w:val="Normal (Web)"/>
    <w:basedOn w:val="Standard"/>
    <w:uiPriority w:val="99"/>
    <w:qFormat/>
    <w:rsid w:val="00944569"/>
    <w:rPr>
      <w:rFonts w:ascii="Times New Roman" w:hAnsi="Times New Roman"/>
    </w:rPr>
  </w:style>
  <w:style w:type="paragraph" w:styleId="Funotentext">
    <w:name w:val="footnote text"/>
    <w:basedOn w:val="Standard"/>
    <w:link w:val="FunotentextZchn"/>
    <w:qFormat/>
    <w:rsid w:val="00113F92"/>
  </w:style>
  <w:style w:type="paragraph" w:customStyle="1" w:styleId="Default">
    <w:name w:val="Default"/>
    <w:qFormat/>
    <w:rsid w:val="00243552"/>
    <w:pPr>
      <w:widowControl w:val="0"/>
      <w:suppressAutoHyphens/>
    </w:pPr>
    <w:rPr>
      <w:rFonts w:ascii="Arial" w:eastAsiaTheme="minorHAnsi" w:hAnsi="Arial" w:cs="Arial"/>
      <w:color w:val="000000"/>
      <w:lang w:val="en-US"/>
    </w:rPr>
  </w:style>
  <w:style w:type="paragraph" w:customStyle="1" w:styleId="Corpodelt">
    <w:name w:val="Corpo del t"/>
    <w:basedOn w:val="Standard"/>
    <w:uiPriority w:val="99"/>
    <w:qFormat/>
    <w:rsid w:val="006A70C3"/>
    <w:pPr>
      <w:pBdr>
        <w:top w:val="single" w:sz="4" w:space="1" w:color="00000A"/>
        <w:left w:val="single" w:sz="4" w:space="4" w:color="00000A"/>
        <w:bottom w:val="single" w:sz="4" w:space="1" w:color="00000A"/>
        <w:right w:val="single" w:sz="4" w:space="4" w:color="00000A"/>
      </w:pBdr>
    </w:pPr>
    <w:rPr>
      <w:rFonts w:ascii="Times New Roman" w:hAnsi="Times New Roman"/>
      <w:i/>
      <w:iCs w:val="0"/>
      <w:lang w:eastAsia="en-US"/>
    </w:rPr>
  </w:style>
  <w:style w:type="paragraph" w:customStyle="1" w:styleId="CCHeading1">
    <w:name w:val="CC Heading 1"/>
    <w:basedOn w:val="Standard"/>
    <w:qFormat/>
    <w:rsid w:val="004112B3"/>
    <w:pPr>
      <w:outlineLvl w:val="0"/>
    </w:pPr>
    <w:rPr>
      <w:bCs w:val="0"/>
      <w:color w:val="525252"/>
      <w:sz w:val="32"/>
      <w:szCs w:val="32"/>
    </w:rPr>
  </w:style>
  <w:style w:type="paragraph" w:customStyle="1" w:styleId="CCHeading">
    <w:name w:val="CC Heading"/>
    <w:basedOn w:val="Standard"/>
    <w:qFormat/>
    <w:rsid w:val="001B5887"/>
    <w:pPr>
      <w:outlineLvl w:val="0"/>
    </w:pPr>
    <w:rPr>
      <w:b/>
      <w:bCs w:val="0"/>
      <w:color w:val="920707"/>
      <w:sz w:val="56"/>
      <w:szCs w:val="28"/>
    </w:rPr>
  </w:style>
  <w:style w:type="paragraph" w:customStyle="1" w:styleId="CCHeading2">
    <w:name w:val="CC Heading 2"/>
    <w:basedOn w:val="Standard"/>
    <w:qFormat/>
    <w:rsid w:val="00DF2621"/>
    <w:rPr>
      <w:color w:val="13817F"/>
      <w:sz w:val="24"/>
    </w:rPr>
  </w:style>
  <w:style w:type="paragraph" w:customStyle="1" w:styleId="CCBlockquote">
    <w:name w:val="CC Blockquote"/>
    <w:basedOn w:val="Standard"/>
    <w:qFormat/>
    <w:rsid w:val="00112C93"/>
    <w:pPr>
      <w:spacing w:line="264" w:lineRule="auto"/>
      <w:ind w:left="709"/>
    </w:pPr>
    <w:rPr>
      <w:sz w:val="21"/>
      <w:szCs w:val="21"/>
    </w:rPr>
  </w:style>
  <w:style w:type="paragraph" w:customStyle="1" w:styleId="CCHeading3">
    <w:name w:val="CC Heading 3"/>
    <w:basedOn w:val="CCHeading2"/>
    <w:qFormat/>
    <w:rsid w:val="00F030B3"/>
    <w:rPr>
      <w:color w:val="1E1E1E"/>
      <w:sz w:val="22"/>
    </w:rPr>
  </w:style>
  <w:style w:type="paragraph" w:customStyle="1" w:styleId="CCIndicatorTables">
    <w:name w:val="CC IndicatorTables"/>
    <w:basedOn w:val="Standard"/>
    <w:qFormat/>
    <w:rsid w:val="007222FB"/>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table" w:styleId="Tabellenraster">
    <w:name w:val="Table Grid"/>
    <w:basedOn w:val="NormaleTabelle"/>
    <w:uiPriority w:val="59"/>
    <w:rsid w:val="00147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FarbigesRaster-Akzent2">
    <w:name w:val="Colorful Grid Accent 2"/>
    <w:basedOn w:val="NormaleTabelle"/>
    <w:rsid w:val="00022C4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styleId="Textkrper">
    <w:name w:val="Body Text"/>
    <w:basedOn w:val="Standard"/>
    <w:link w:val="TextkrperZchn"/>
    <w:unhideWhenUsed/>
    <w:rsid w:val="007C42A2"/>
    <w:pPr>
      <w:spacing w:after="120"/>
    </w:pPr>
  </w:style>
  <w:style w:type="character" w:customStyle="1" w:styleId="TextkrperZchn">
    <w:name w:val="Textkörper Zchn"/>
    <w:basedOn w:val="Absatz-Standardschriftart"/>
    <w:link w:val="Textkrper"/>
    <w:rsid w:val="007C42A2"/>
    <w:rPr>
      <w:rFonts w:ascii="Avenir Book" w:eastAsia="Times New Roman" w:hAnsi="Avenir Book" w:cs="Arial"/>
      <w:bCs/>
      <w:iCs/>
      <w:color w:val="202020"/>
      <w:szCs w:val="20"/>
      <w:lang w:eastAsia="ja-JP"/>
    </w:rPr>
  </w:style>
  <w:style w:type="character" w:styleId="Hyperlink">
    <w:name w:val="Hyperlink"/>
    <w:basedOn w:val="Absatz-Standardschriftart"/>
    <w:uiPriority w:val="99"/>
    <w:rsid w:val="007E5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4622B6"/>
    <w:pPr>
      <w:tabs>
        <w:tab w:val="left" w:pos="426"/>
      </w:tabs>
      <w:suppressAutoHyphens/>
      <w:spacing w:after="160" w:line="276" w:lineRule="auto"/>
    </w:pPr>
    <w:rPr>
      <w:rFonts w:ascii="Avenir Book" w:eastAsia="Times New Roman" w:hAnsi="Avenir Book" w:cs="Arial"/>
      <w:bCs/>
      <w:iCs/>
      <w:color w:val="202020"/>
      <w:szCs w:val="20"/>
      <w:lang w:eastAsia="ja-JP"/>
    </w:rPr>
  </w:style>
  <w:style w:type="paragraph" w:styleId="berschrift1">
    <w:name w:val="heading 1"/>
    <w:basedOn w:val="Heading"/>
    <w:qFormat/>
    <w:pPr>
      <w:outlineLvl w:val="0"/>
    </w:pPr>
  </w:style>
  <w:style w:type="paragraph" w:styleId="berschrift2">
    <w:name w:val="heading 2"/>
    <w:basedOn w:val="Heading"/>
    <w:qFormat/>
    <w:pPr>
      <w:outlineLvl w:val="1"/>
    </w:pPr>
  </w:style>
  <w:style w:type="paragraph" w:styleId="berschrift3">
    <w:name w:val="heading 3"/>
    <w:basedOn w:val="Heading"/>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allontekstTeken">
    <w:name w:val="Ballontekst Teken"/>
    <w:basedOn w:val="Absatz-Standardschriftart"/>
    <w:uiPriority w:val="99"/>
    <w:semiHidden/>
    <w:qFormat/>
    <w:rsid w:val="00516D1E"/>
    <w:rPr>
      <w:rFonts w:ascii="Lucida Grande" w:hAnsi="Lucida Grande" w:cs="Lucida Grande"/>
      <w:sz w:val="18"/>
      <w:szCs w:val="18"/>
    </w:rPr>
  </w:style>
  <w:style w:type="character" w:customStyle="1" w:styleId="BallontekstTeken0">
    <w:name w:val="Ballontekst Teken0"/>
    <w:basedOn w:val="Absatz-Standardschriftart"/>
    <w:uiPriority w:val="99"/>
    <w:semiHidden/>
    <w:qFormat/>
    <w:rsid w:val="00516D1E"/>
    <w:rPr>
      <w:rFonts w:ascii="Lucida Grande" w:hAnsi="Lucida Grande" w:cs="Lucida Grande"/>
      <w:sz w:val="18"/>
      <w:szCs w:val="18"/>
    </w:rPr>
  </w:style>
  <w:style w:type="character" w:customStyle="1" w:styleId="BallontekstTeken1">
    <w:name w:val="Ballontekst Teken1"/>
    <w:basedOn w:val="Absatz-Standardschriftart"/>
    <w:uiPriority w:val="99"/>
    <w:semiHidden/>
    <w:qFormat/>
    <w:rsid w:val="002F2729"/>
    <w:rPr>
      <w:rFonts w:ascii="Lucida Grande" w:hAnsi="Lucida Grande" w:cs="Lucida Grande"/>
      <w:sz w:val="18"/>
      <w:szCs w:val="18"/>
    </w:rPr>
  </w:style>
  <w:style w:type="character" w:customStyle="1" w:styleId="BallontekstTeken2">
    <w:name w:val="Ballontekst Teken2"/>
    <w:basedOn w:val="Absatz-Standardschriftart"/>
    <w:uiPriority w:val="99"/>
    <w:semiHidden/>
    <w:qFormat/>
    <w:rsid w:val="002F2729"/>
    <w:rPr>
      <w:rFonts w:ascii="Lucida Grande" w:hAnsi="Lucida Grande" w:cs="Lucida Grande"/>
      <w:sz w:val="18"/>
      <w:szCs w:val="18"/>
    </w:rPr>
  </w:style>
  <w:style w:type="character" w:customStyle="1" w:styleId="BallontekstTeken3">
    <w:name w:val="Ballontekst Teken3"/>
    <w:basedOn w:val="Absatz-Standardschriftart"/>
    <w:uiPriority w:val="99"/>
    <w:semiHidden/>
    <w:qFormat/>
    <w:rsid w:val="00DA57AA"/>
    <w:rPr>
      <w:rFonts w:ascii="Lucida Grande" w:hAnsi="Lucida Grande" w:cs="Lucida Grande"/>
      <w:sz w:val="18"/>
      <w:szCs w:val="18"/>
    </w:rPr>
  </w:style>
  <w:style w:type="character" w:customStyle="1" w:styleId="BallontekstTeken4">
    <w:name w:val="Ballontekst Teken4"/>
    <w:basedOn w:val="Absatz-Standardschriftart"/>
    <w:uiPriority w:val="99"/>
    <w:semiHidden/>
    <w:qFormat/>
    <w:rsid w:val="006C0345"/>
    <w:rPr>
      <w:rFonts w:ascii="Lucida Grande" w:hAnsi="Lucida Grande" w:cs="Lucida Grande"/>
      <w:sz w:val="18"/>
      <w:szCs w:val="18"/>
    </w:rPr>
  </w:style>
  <w:style w:type="character" w:customStyle="1" w:styleId="BallontekstTeken5">
    <w:name w:val="Ballontekst Teken5"/>
    <w:basedOn w:val="Absatz-Standardschriftart"/>
    <w:uiPriority w:val="99"/>
    <w:semiHidden/>
    <w:qFormat/>
    <w:rsid w:val="0000109B"/>
    <w:rPr>
      <w:rFonts w:ascii="Lucida Grande" w:hAnsi="Lucida Grande" w:cs="Lucida Grande"/>
      <w:sz w:val="18"/>
      <w:szCs w:val="18"/>
    </w:rPr>
  </w:style>
  <w:style w:type="character" w:customStyle="1" w:styleId="BallontekstTeken6">
    <w:name w:val="Ballontekst Teken6"/>
    <w:basedOn w:val="Absatz-Standardschriftart"/>
    <w:uiPriority w:val="99"/>
    <w:semiHidden/>
    <w:qFormat/>
    <w:rsid w:val="00FF6E03"/>
    <w:rPr>
      <w:rFonts w:ascii="Lucida Grande" w:hAnsi="Lucida Grande" w:cs="Lucida Grande"/>
      <w:sz w:val="18"/>
      <w:szCs w:val="18"/>
    </w:rPr>
  </w:style>
  <w:style w:type="character" w:customStyle="1" w:styleId="BallontekstTeken7">
    <w:name w:val="Ballontekst Teken7"/>
    <w:basedOn w:val="Absatz-Standardschriftart"/>
    <w:uiPriority w:val="99"/>
    <w:semiHidden/>
    <w:qFormat/>
    <w:rsid w:val="002E186E"/>
    <w:rPr>
      <w:rFonts w:ascii="Lucida Grande" w:hAnsi="Lucida Grande" w:cs="Lucida Grande"/>
      <w:sz w:val="18"/>
      <w:szCs w:val="18"/>
    </w:rPr>
  </w:style>
  <w:style w:type="character" w:customStyle="1" w:styleId="BallontekstTeken8">
    <w:name w:val="Ballontekst Teken8"/>
    <w:basedOn w:val="Absatz-Standardschriftart"/>
    <w:uiPriority w:val="99"/>
    <w:semiHidden/>
    <w:qFormat/>
    <w:rsid w:val="000F2BCA"/>
    <w:rPr>
      <w:rFonts w:ascii="Lucida Grande" w:hAnsi="Lucida Grande" w:cs="Lucida Grande"/>
      <w:sz w:val="18"/>
      <w:szCs w:val="18"/>
    </w:rPr>
  </w:style>
  <w:style w:type="character" w:customStyle="1" w:styleId="BallontekstTeken9">
    <w:name w:val="Ballontekst Teken9"/>
    <w:basedOn w:val="Absatz-Standardschriftart"/>
    <w:uiPriority w:val="99"/>
    <w:semiHidden/>
    <w:qFormat/>
    <w:rsid w:val="000F2BCA"/>
    <w:rPr>
      <w:rFonts w:ascii="Lucida Grande" w:hAnsi="Lucida Grande" w:cs="Lucida Grande"/>
      <w:sz w:val="18"/>
      <w:szCs w:val="18"/>
    </w:rPr>
  </w:style>
  <w:style w:type="character" w:customStyle="1" w:styleId="BallontekstTeken10">
    <w:name w:val="Ballontekst Teken10"/>
    <w:basedOn w:val="Absatz-Standardschriftart"/>
    <w:uiPriority w:val="99"/>
    <w:semiHidden/>
    <w:qFormat/>
    <w:rsid w:val="000F2BCA"/>
    <w:rPr>
      <w:rFonts w:ascii="Lucida Grande" w:hAnsi="Lucida Grande" w:cs="Lucida Grande"/>
      <w:sz w:val="18"/>
      <w:szCs w:val="18"/>
    </w:rPr>
  </w:style>
  <w:style w:type="character" w:customStyle="1" w:styleId="BallontekstTeken11">
    <w:name w:val="Ballontekst Teken11"/>
    <w:basedOn w:val="Absatz-Standardschriftart"/>
    <w:uiPriority w:val="99"/>
    <w:semiHidden/>
    <w:qFormat/>
    <w:rsid w:val="00444683"/>
    <w:rPr>
      <w:rFonts w:ascii="Lucida Grande" w:hAnsi="Lucida Grande"/>
      <w:sz w:val="18"/>
      <w:szCs w:val="18"/>
    </w:rPr>
  </w:style>
  <w:style w:type="character" w:customStyle="1" w:styleId="BallontekstTeken12">
    <w:name w:val="Ballontekst Teken12"/>
    <w:basedOn w:val="Absatz-Standardschriftart"/>
    <w:uiPriority w:val="99"/>
    <w:semiHidden/>
    <w:qFormat/>
    <w:rsid w:val="00444683"/>
    <w:rPr>
      <w:rFonts w:ascii="Lucida Grande" w:hAnsi="Lucida Grande"/>
      <w:sz w:val="18"/>
      <w:szCs w:val="18"/>
    </w:rPr>
  </w:style>
  <w:style w:type="character" w:customStyle="1" w:styleId="BallontekstTeken13">
    <w:name w:val="Ballontekst Teken13"/>
    <w:basedOn w:val="Absatz-Standardschriftart"/>
    <w:uiPriority w:val="99"/>
    <w:semiHidden/>
    <w:qFormat/>
    <w:rsid w:val="00444683"/>
    <w:rPr>
      <w:rFonts w:ascii="Lucida Grande" w:hAnsi="Lucida Grande"/>
      <w:sz w:val="18"/>
      <w:szCs w:val="18"/>
    </w:rPr>
  </w:style>
  <w:style w:type="character" w:customStyle="1" w:styleId="BallontekstTeken14">
    <w:name w:val="Ballontekst Teken14"/>
    <w:basedOn w:val="Absatz-Standardschriftart"/>
    <w:uiPriority w:val="99"/>
    <w:semiHidden/>
    <w:qFormat/>
    <w:rsid w:val="00EB4E15"/>
    <w:rPr>
      <w:rFonts w:ascii="Lucida Grande" w:hAnsi="Lucida Grande"/>
      <w:sz w:val="18"/>
      <w:szCs w:val="18"/>
    </w:rPr>
  </w:style>
  <w:style w:type="character" w:customStyle="1" w:styleId="BallontekstTeken15">
    <w:name w:val="Ballontekst Teken15"/>
    <w:basedOn w:val="Absatz-Standardschriftart"/>
    <w:uiPriority w:val="99"/>
    <w:semiHidden/>
    <w:qFormat/>
    <w:rsid w:val="00EB4E15"/>
    <w:rPr>
      <w:rFonts w:ascii="Lucida Grande" w:hAnsi="Lucida Grande"/>
      <w:sz w:val="18"/>
      <w:szCs w:val="18"/>
    </w:rPr>
  </w:style>
  <w:style w:type="character" w:customStyle="1" w:styleId="BallontekstTeken16">
    <w:name w:val="Ballontekst Teken16"/>
    <w:basedOn w:val="Absatz-Standardschriftart"/>
    <w:uiPriority w:val="99"/>
    <w:semiHidden/>
    <w:qFormat/>
    <w:rsid w:val="00EB4E15"/>
    <w:rPr>
      <w:rFonts w:ascii="Lucida Grande" w:hAnsi="Lucida Grande"/>
      <w:sz w:val="18"/>
      <w:szCs w:val="18"/>
    </w:rPr>
  </w:style>
  <w:style w:type="character" w:customStyle="1" w:styleId="BallontekstTeken17">
    <w:name w:val="Ballontekst Teken17"/>
    <w:basedOn w:val="Absatz-Standardschriftart"/>
    <w:uiPriority w:val="99"/>
    <w:semiHidden/>
    <w:qFormat/>
    <w:rsid w:val="00EB4E15"/>
    <w:rPr>
      <w:rFonts w:ascii="Lucida Grande" w:hAnsi="Lucida Grande"/>
      <w:sz w:val="18"/>
      <w:szCs w:val="18"/>
    </w:rPr>
  </w:style>
  <w:style w:type="character" w:customStyle="1" w:styleId="BallontekstTeken18">
    <w:name w:val="Ballontekst Teken18"/>
    <w:basedOn w:val="Absatz-Standardschriftart"/>
    <w:uiPriority w:val="99"/>
    <w:semiHidden/>
    <w:qFormat/>
    <w:rsid w:val="00EB4E15"/>
    <w:rPr>
      <w:rFonts w:ascii="Lucida Grande" w:hAnsi="Lucida Grande"/>
      <w:sz w:val="18"/>
      <w:szCs w:val="18"/>
    </w:rPr>
  </w:style>
  <w:style w:type="character" w:customStyle="1" w:styleId="BallontekstTeken19">
    <w:name w:val="Ballontekst Teken19"/>
    <w:basedOn w:val="Absatz-Standardschriftart"/>
    <w:uiPriority w:val="99"/>
    <w:semiHidden/>
    <w:qFormat/>
    <w:rsid w:val="00EB4E15"/>
    <w:rPr>
      <w:rFonts w:ascii="Lucida Grande" w:hAnsi="Lucida Grande"/>
      <w:sz w:val="18"/>
      <w:szCs w:val="18"/>
    </w:rPr>
  </w:style>
  <w:style w:type="character" w:customStyle="1" w:styleId="BallontekstTeken20">
    <w:name w:val="Ballontekst Teken20"/>
    <w:basedOn w:val="Absatz-Standardschriftart"/>
    <w:uiPriority w:val="99"/>
    <w:semiHidden/>
    <w:qFormat/>
    <w:rsid w:val="006F3642"/>
    <w:rPr>
      <w:rFonts w:ascii="Lucida Grande" w:hAnsi="Lucida Grande"/>
      <w:sz w:val="18"/>
      <w:szCs w:val="18"/>
    </w:rPr>
  </w:style>
  <w:style w:type="character" w:customStyle="1" w:styleId="BallontekstTeken21">
    <w:name w:val="Ballontekst Teken21"/>
    <w:basedOn w:val="Absatz-Standardschriftart"/>
    <w:uiPriority w:val="99"/>
    <w:semiHidden/>
    <w:qFormat/>
    <w:rsid w:val="006F3642"/>
    <w:rPr>
      <w:rFonts w:ascii="Lucida Grande" w:hAnsi="Lucida Grande"/>
      <w:sz w:val="18"/>
      <w:szCs w:val="18"/>
    </w:rPr>
  </w:style>
  <w:style w:type="character" w:customStyle="1" w:styleId="BallontekstTeken22">
    <w:name w:val="Ballontekst Teken22"/>
    <w:basedOn w:val="Absatz-Standardschriftart"/>
    <w:uiPriority w:val="99"/>
    <w:semiHidden/>
    <w:qFormat/>
    <w:rsid w:val="006F3642"/>
    <w:rPr>
      <w:rFonts w:ascii="Lucida Grande" w:hAnsi="Lucida Grande"/>
      <w:sz w:val="18"/>
      <w:szCs w:val="18"/>
    </w:rPr>
  </w:style>
  <w:style w:type="character" w:customStyle="1" w:styleId="BallontekstTeken23">
    <w:name w:val="Ballontekst Teken23"/>
    <w:basedOn w:val="Absatz-Standardschriftart"/>
    <w:uiPriority w:val="99"/>
    <w:semiHidden/>
    <w:qFormat/>
    <w:rsid w:val="006F3642"/>
    <w:rPr>
      <w:rFonts w:ascii="Lucida Grande" w:hAnsi="Lucida Grande"/>
      <w:sz w:val="18"/>
      <w:szCs w:val="18"/>
    </w:rPr>
  </w:style>
  <w:style w:type="character" w:customStyle="1" w:styleId="BallontekstTeken24">
    <w:name w:val="Ballontekst Teken24"/>
    <w:basedOn w:val="Absatz-Standardschriftart"/>
    <w:uiPriority w:val="99"/>
    <w:semiHidden/>
    <w:qFormat/>
    <w:rsid w:val="00FB0369"/>
    <w:rPr>
      <w:rFonts w:ascii="Lucida Grande" w:hAnsi="Lucida Grande"/>
      <w:sz w:val="18"/>
      <w:szCs w:val="18"/>
    </w:rPr>
  </w:style>
  <w:style w:type="character" w:customStyle="1" w:styleId="BallontekstTeken25">
    <w:name w:val="Ballontekst Teken25"/>
    <w:basedOn w:val="Absatz-Standardschriftart"/>
    <w:uiPriority w:val="99"/>
    <w:semiHidden/>
    <w:qFormat/>
    <w:rsid w:val="00FC634B"/>
    <w:rPr>
      <w:rFonts w:ascii="Lucida Grande" w:hAnsi="Lucida Grande"/>
      <w:sz w:val="18"/>
      <w:szCs w:val="18"/>
    </w:rPr>
  </w:style>
  <w:style w:type="character" w:customStyle="1" w:styleId="BallontekstTeken26">
    <w:name w:val="Ballontekst Teken26"/>
    <w:basedOn w:val="Absatz-Standardschriftart"/>
    <w:uiPriority w:val="99"/>
    <w:semiHidden/>
    <w:qFormat/>
    <w:rsid w:val="00900371"/>
    <w:rPr>
      <w:rFonts w:ascii="Lucida Grande" w:hAnsi="Lucida Grande" w:cs="Lucida Grande"/>
      <w:sz w:val="18"/>
      <w:szCs w:val="18"/>
    </w:rPr>
  </w:style>
  <w:style w:type="character" w:customStyle="1" w:styleId="BallontekstTeken27">
    <w:name w:val="Ballontekst Teken27"/>
    <w:basedOn w:val="Absatz-Standardschriftart"/>
    <w:uiPriority w:val="99"/>
    <w:semiHidden/>
    <w:qFormat/>
    <w:rsid w:val="00850102"/>
    <w:rPr>
      <w:rFonts w:ascii="Lucida Grande" w:hAnsi="Lucida Grande" w:cs="Lucida Grande"/>
      <w:sz w:val="18"/>
      <w:szCs w:val="18"/>
    </w:rPr>
  </w:style>
  <w:style w:type="character" w:customStyle="1" w:styleId="BallontekstTeken28">
    <w:name w:val="Ballontekst Teken28"/>
    <w:basedOn w:val="Absatz-Standardschriftart"/>
    <w:uiPriority w:val="99"/>
    <w:semiHidden/>
    <w:qFormat/>
    <w:rsid w:val="008C1137"/>
    <w:rPr>
      <w:rFonts w:ascii="Lucida Grande" w:hAnsi="Lucida Grande" w:cs="Lucida Grande"/>
      <w:sz w:val="18"/>
      <w:szCs w:val="18"/>
    </w:rPr>
  </w:style>
  <w:style w:type="character" w:customStyle="1" w:styleId="SprechblasentextZchn">
    <w:name w:val="Sprechblasentext Zchn"/>
    <w:link w:val="Sprechblasentext"/>
    <w:uiPriority w:val="99"/>
    <w:semiHidden/>
    <w:qFormat/>
    <w:rsid w:val="008E6439"/>
    <w:rPr>
      <w:rFonts w:ascii="Lucida Grande" w:hAnsi="Lucida Grande" w:cs="Lucida Grande"/>
      <w:sz w:val="18"/>
      <w:szCs w:val="18"/>
    </w:rPr>
  </w:style>
  <w:style w:type="character" w:customStyle="1" w:styleId="InternetLink">
    <w:name w:val="Internet Link"/>
    <w:uiPriority w:val="99"/>
    <w:unhideWhenUsed/>
    <w:rsid w:val="00AF4F1D"/>
    <w:rPr>
      <w:color w:val="0000FF"/>
      <w:u w:val="single"/>
    </w:rPr>
  </w:style>
  <w:style w:type="character" w:customStyle="1" w:styleId="apple-style-span">
    <w:name w:val="apple-style-span"/>
    <w:basedOn w:val="Absatz-Standardschriftart"/>
    <w:qFormat/>
    <w:rsid w:val="00A649A5"/>
  </w:style>
  <w:style w:type="character" w:customStyle="1" w:styleId="apple-converted-space">
    <w:name w:val="apple-converted-space"/>
    <w:basedOn w:val="Absatz-Standardschriftart"/>
    <w:qFormat/>
    <w:rsid w:val="00A649A5"/>
  </w:style>
  <w:style w:type="character" w:styleId="Kommentarzeichen">
    <w:name w:val="annotation reference"/>
    <w:uiPriority w:val="99"/>
    <w:semiHidden/>
    <w:unhideWhenUsed/>
    <w:qFormat/>
    <w:rsid w:val="009933A4"/>
    <w:rPr>
      <w:sz w:val="18"/>
      <w:szCs w:val="18"/>
    </w:rPr>
  </w:style>
  <w:style w:type="character" w:customStyle="1" w:styleId="KommentartextZchn">
    <w:name w:val="Kommentartext Zchn"/>
    <w:basedOn w:val="Absatz-Standardschriftart"/>
    <w:link w:val="Kommentartext"/>
    <w:qFormat/>
    <w:rsid w:val="009933A4"/>
  </w:style>
  <w:style w:type="character" w:customStyle="1" w:styleId="KommentarthemaZchn">
    <w:name w:val="Kommentarthema Zchn"/>
    <w:link w:val="Kommentarthema"/>
    <w:uiPriority w:val="99"/>
    <w:semiHidden/>
    <w:qFormat/>
    <w:rsid w:val="009933A4"/>
    <w:rPr>
      <w:b/>
      <w:bCs/>
      <w:sz w:val="20"/>
      <w:szCs w:val="20"/>
    </w:rPr>
  </w:style>
  <w:style w:type="character" w:customStyle="1" w:styleId="KopfzeileZchn">
    <w:name w:val="Kopfzeile Zchn"/>
    <w:basedOn w:val="Absatz-Standardschriftart"/>
    <w:link w:val="Kopfzeile"/>
    <w:qFormat/>
    <w:rsid w:val="00117912"/>
  </w:style>
  <w:style w:type="character" w:customStyle="1" w:styleId="FuzeileZchn">
    <w:name w:val="Fußzeile Zchn"/>
    <w:basedOn w:val="Absatz-Standardschriftart"/>
    <w:link w:val="Fuzeile"/>
    <w:qFormat/>
    <w:rsid w:val="00117912"/>
  </w:style>
  <w:style w:type="character" w:customStyle="1" w:styleId="FunotentextZchn">
    <w:name w:val="Fußnotentext Zchn"/>
    <w:link w:val="Funotentext"/>
    <w:qFormat/>
    <w:rsid w:val="00113F92"/>
    <w:rPr>
      <w:sz w:val="24"/>
      <w:szCs w:val="24"/>
      <w:lang w:val="en-US" w:eastAsia="ja-JP"/>
    </w:rPr>
  </w:style>
  <w:style w:type="character" w:styleId="Funotenzeichen">
    <w:name w:val="footnote reference"/>
    <w:qFormat/>
    <w:rsid w:val="00113F92"/>
    <w:rPr>
      <w:vertAlign w:val="superscript"/>
    </w:rPr>
  </w:style>
  <w:style w:type="character" w:styleId="Seitenzahl">
    <w:name w:val="page number"/>
    <w:qFormat/>
    <w:rsid w:val="003037B6"/>
  </w:style>
  <w:style w:type="character" w:customStyle="1" w:styleId="il">
    <w:name w:val="il"/>
    <w:basedOn w:val="Absatz-Standardschriftart"/>
    <w:qFormat/>
    <w:rsid w:val="00923E5D"/>
  </w:style>
  <w:style w:type="character" w:styleId="Fett">
    <w:name w:val="Strong"/>
    <w:basedOn w:val="Absatz-Standardschriftart"/>
    <w:uiPriority w:val="22"/>
    <w:qFormat/>
    <w:rsid w:val="004804DF"/>
    <w:rPr>
      <w:b/>
      <w:bCs/>
    </w:rPr>
  </w:style>
  <w:style w:type="character" w:customStyle="1" w:styleId="A3">
    <w:name w:val="A3"/>
    <w:uiPriority w:val="99"/>
    <w:qFormat/>
    <w:rsid w:val="00BD5ECA"/>
    <w:rPr>
      <w:rFonts w:cs="Arial"/>
      <w:color w:val="000000"/>
      <w:sz w:val="22"/>
      <w:szCs w:val="22"/>
    </w:rPr>
  </w:style>
  <w:style w:type="character" w:customStyle="1" w:styleId="Collegame">
    <w:name w:val="Collegame"/>
    <w:uiPriority w:val="99"/>
    <w:qFormat/>
    <w:rsid w:val="006A70C3"/>
    <w:rPr>
      <w:color w:val="0000FF"/>
      <w:u w:val="single"/>
    </w:rPr>
  </w:style>
  <w:style w:type="character" w:styleId="BesuchterHyperlink">
    <w:name w:val="FollowedHyperlink"/>
    <w:basedOn w:val="Absatz-Standardschriftart"/>
    <w:qFormat/>
    <w:rsid w:val="009203D0"/>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ListLabel3">
    <w:name w:val="ListLabel 3"/>
    <w:qFormat/>
    <w:rPr>
      <w:rFonts w:cs="Symbol"/>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paragraph" w:customStyle="1" w:styleId="Heading">
    <w:name w:val="Heading"/>
    <w:basedOn w:val="Standard"/>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Beschriftung">
    <w:name w:val="caption"/>
    <w:basedOn w:val="Standard"/>
    <w:qFormat/>
    <w:pPr>
      <w:suppressLineNumbers/>
      <w:spacing w:before="120" w:after="120"/>
    </w:pPr>
    <w:rPr>
      <w:rFonts w:cs="Mangal"/>
      <w:i/>
      <w:sz w:val="24"/>
      <w:szCs w:val="24"/>
    </w:rPr>
  </w:style>
  <w:style w:type="paragraph" w:customStyle="1" w:styleId="Index">
    <w:name w:val="Index"/>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8E6439"/>
    <w:rPr>
      <w:rFonts w:ascii="Lucida Grande" w:hAnsi="Lucida Grande"/>
      <w:sz w:val="18"/>
      <w:szCs w:val="18"/>
    </w:rPr>
  </w:style>
  <w:style w:type="paragraph" w:styleId="Listenabsatz">
    <w:name w:val="List Paragraph"/>
    <w:basedOn w:val="Standard"/>
    <w:uiPriority w:val="34"/>
    <w:qFormat/>
    <w:rsid w:val="002625E6"/>
  </w:style>
  <w:style w:type="paragraph" w:styleId="Kommentartext">
    <w:name w:val="annotation text"/>
    <w:basedOn w:val="Standard"/>
    <w:link w:val="KommentartextZchn"/>
    <w:unhideWhenUsed/>
    <w:qFormat/>
    <w:rsid w:val="009933A4"/>
  </w:style>
  <w:style w:type="paragraph" w:styleId="Kommentarthema">
    <w:name w:val="annotation subject"/>
    <w:basedOn w:val="Kommentartext"/>
    <w:link w:val="KommentarthemaZchn"/>
    <w:uiPriority w:val="99"/>
    <w:semiHidden/>
    <w:unhideWhenUsed/>
    <w:qFormat/>
    <w:rsid w:val="009933A4"/>
    <w:rPr>
      <w:b/>
      <w:bCs w:val="0"/>
    </w:rPr>
  </w:style>
  <w:style w:type="paragraph" w:styleId="berarbeitung">
    <w:name w:val="Revision"/>
    <w:uiPriority w:val="99"/>
    <w:semiHidden/>
    <w:qFormat/>
    <w:rsid w:val="00695F87"/>
    <w:pPr>
      <w:suppressAutoHyphens/>
    </w:pPr>
    <w:rPr>
      <w:lang w:val="en-US" w:eastAsia="ja-JP"/>
    </w:rPr>
  </w:style>
  <w:style w:type="paragraph" w:styleId="Kopfzeile">
    <w:name w:val="header"/>
    <w:basedOn w:val="Standard"/>
    <w:link w:val="KopfzeileZchn"/>
    <w:rsid w:val="00117912"/>
    <w:pPr>
      <w:tabs>
        <w:tab w:val="center" w:pos="4320"/>
        <w:tab w:val="right" w:pos="8640"/>
      </w:tabs>
    </w:pPr>
  </w:style>
  <w:style w:type="paragraph" w:styleId="Fuzeile">
    <w:name w:val="footer"/>
    <w:basedOn w:val="Standard"/>
    <w:link w:val="FuzeileZchn"/>
    <w:rsid w:val="00117912"/>
    <w:pPr>
      <w:tabs>
        <w:tab w:val="center" w:pos="4320"/>
        <w:tab w:val="right" w:pos="8640"/>
      </w:tabs>
    </w:pPr>
  </w:style>
  <w:style w:type="paragraph" w:styleId="StandardWeb">
    <w:name w:val="Normal (Web)"/>
    <w:basedOn w:val="Standard"/>
    <w:uiPriority w:val="99"/>
    <w:qFormat/>
    <w:rsid w:val="00944569"/>
    <w:rPr>
      <w:rFonts w:ascii="Times New Roman" w:hAnsi="Times New Roman"/>
    </w:rPr>
  </w:style>
  <w:style w:type="paragraph" w:styleId="Funotentext">
    <w:name w:val="footnote text"/>
    <w:basedOn w:val="Standard"/>
    <w:link w:val="FunotentextZchn"/>
    <w:qFormat/>
    <w:rsid w:val="00113F92"/>
  </w:style>
  <w:style w:type="paragraph" w:customStyle="1" w:styleId="Default">
    <w:name w:val="Default"/>
    <w:qFormat/>
    <w:rsid w:val="00243552"/>
    <w:pPr>
      <w:widowControl w:val="0"/>
      <w:suppressAutoHyphens/>
    </w:pPr>
    <w:rPr>
      <w:rFonts w:ascii="Arial" w:eastAsiaTheme="minorHAnsi" w:hAnsi="Arial" w:cs="Arial"/>
      <w:color w:val="000000"/>
      <w:lang w:val="en-US"/>
    </w:rPr>
  </w:style>
  <w:style w:type="paragraph" w:customStyle="1" w:styleId="Corpodelt">
    <w:name w:val="Corpo del t"/>
    <w:basedOn w:val="Standard"/>
    <w:uiPriority w:val="99"/>
    <w:qFormat/>
    <w:rsid w:val="006A70C3"/>
    <w:pPr>
      <w:pBdr>
        <w:top w:val="single" w:sz="4" w:space="1" w:color="00000A"/>
        <w:left w:val="single" w:sz="4" w:space="4" w:color="00000A"/>
        <w:bottom w:val="single" w:sz="4" w:space="1" w:color="00000A"/>
        <w:right w:val="single" w:sz="4" w:space="4" w:color="00000A"/>
      </w:pBdr>
    </w:pPr>
    <w:rPr>
      <w:rFonts w:ascii="Times New Roman" w:hAnsi="Times New Roman"/>
      <w:i/>
      <w:iCs w:val="0"/>
      <w:lang w:eastAsia="en-US"/>
    </w:rPr>
  </w:style>
  <w:style w:type="paragraph" w:customStyle="1" w:styleId="CCHeading1">
    <w:name w:val="CC Heading 1"/>
    <w:basedOn w:val="Standard"/>
    <w:qFormat/>
    <w:rsid w:val="004112B3"/>
    <w:pPr>
      <w:outlineLvl w:val="0"/>
    </w:pPr>
    <w:rPr>
      <w:bCs w:val="0"/>
      <w:color w:val="525252"/>
      <w:sz w:val="32"/>
      <w:szCs w:val="32"/>
    </w:rPr>
  </w:style>
  <w:style w:type="paragraph" w:customStyle="1" w:styleId="CCHeading">
    <w:name w:val="CC Heading"/>
    <w:basedOn w:val="Standard"/>
    <w:qFormat/>
    <w:rsid w:val="001B5887"/>
    <w:pPr>
      <w:outlineLvl w:val="0"/>
    </w:pPr>
    <w:rPr>
      <w:b/>
      <w:bCs w:val="0"/>
      <w:color w:val="920707"/>
      <w:sz w:val="56"/>
      <w:szCs w:val="28"/>
    </w:rPr>
  </w:style>
  <w:style w:type="paragraph" w:customStyle="1" w:styleId="CCHeading2">
    <w:name w:val="CC Heading 2"/>
    <w:basedOn w:val="Standard"/>
    <w:qFormat/>
    <w:rsid w:val="00DF2621"/>
    <w:rPr>
      <w:color w:val="13817F"/>
      <w:sz w:val="24"/>
    </w:rPr>
  </w:style>
  <w:style w:type="paragraph" w:customStyle="1" w:styleId="CCBlockquote">
    <w:name w:val="CC Blockquote"/>
    <w:basedOn w:val="Standard"/>
    <w:qFormat/>
    <w:rsid w:val="00112C93"/>
    <w:pPr>
      <w:spacing w:line="264" w:lineRule="auto"/>
      <w:ind w:left="709"/>
    </w:pPr>
    <w:rPr>
      <w:sz w:val="21"/>
      <w:szCs w:val="21"/>
    </w:rPr>
  </w:style>
  <w:style w:type="paragraph" w:customStyle="1" w:styleId="CCHeading3">
    <w:name w:val="CC Heading 3"/>
    <w:basedOn w:val="CCHeading2"/>
    <w:qFormat/>
    <w:rsid w:val="00F030B3"/>
    <w:rPr>
      <w:color w:val="1E1E1E"/>
      <w:sz w:val="22"/>
    </w:rPr>
  </w:style>
  <w:style w:type="paragraph" w:customStyle="1" w:styleId="CCIndicatorTables">
    <w:name w:val="CC IndicatorTables"/>
    <w:basedOn w:val="Standard"/>
    <w:qFormat/>
    <w:rsid w:val="007222FB"/>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table" w:styleId="Tabellenraster">
    <w:name w:val="Table Grid"/>
    <w:basedOn w:val="NormaleTabelle"/>
    <w:uiPriority w:val="59"/>
    <w:rsid w:val="00147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FarbigesRaster-Akzent2">
    <w:name w:val="Colorful Grid Accent 2"/>
    <w:basedOn w:val="NormaleTabelle"/>
    <w:rsid w:val="00022C4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styleId="Textkrper">
    <w:name w:val="Body Text"/>
    <w:basedOn w:val="Standard"/>
    <w:link w:val="TextkrperZchn"/>
    <w:unhideWhenUsed/>
    <w:rsid w:val="007C42A2"/>
    <w:pPr>
      <w:spacing w:after="120"/>
    </w:pPr>
  </w:style>
  <w:style w:type="character" w:customStyle="1" w:styleId="TextkrperZchn">
    <w:name w:val="Textkörper Zchn"/>
    <w:basedOn w:val="Absatz-Standardschriftart"/>
    <w:link w:val="Textkrper"/>
    <w:rsid w:val="007C42A2"/>
    <w:rPr>
      <w:rFonts w:ascii="Avenir Book" w:eastAsia="Times New Roman" w:hAnsi="Avenir Book" w:cs="Arial"/>
      <w:bCs/>
      <w:iCs/>
      <w:color w:val="202020"/>
      <w:szCs w:val="20"/>
      <w:lang w:eastAsia="ja-JP"/>
    </w:rPr>
  </w:style>
  <w:style w:type="character" w:styleId="Hyperlink">
    <w:name w:val="Hyperlink"/>
    <w:basedOn w:val="Absatz-Standardschriftart"/>
    <w:uiPriority w:val="99"/>
    <w:rsid w:val="007E5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uamsterdam.wordpress.com/blog/" TargetMode="External"/><Relationship Id="rId18" Type="http://schemas.openxmlformats.org/officeDocument/2006/relationships/hyperlink" Target="https://docs.google.com/spreadsheets/d/1tx-XI-WjeP5fxvUv4UQPQLBsdTGxdod-nQzXbAsahj8/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iem25.org/progressive-agenda-for-europe/" TargetMode="External"/><Relationship Id="rId17" Type="http://schemas.openxmlformats.org/officeDocument/2006/relationships/hyperlink" Target="https://docs.google.com/spreadsheets/d/1pvIySoydVXotQ40UtSxMd5XGcC2RNV-6dn1S69pCKNQ/ed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iem25.org/forum/viewforum.php?f=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volunteer@diem25.org" TargetMode="External"/><Relationship Id="rId23" Type="http://schemas.openxmlformats.org/officeDocument/2006/relationships/footer" Target="footer2.xml"/><Relationship Id="rId10" Type="http://schemas.openxmlformats.org/officeDocument/2006/relationships/hyperlink" Target="https://diem25.org/manifesto-versione-lunga/" TargetMode="External"/><Relationship Id="rId19" Type="http://schemas.openxmlformats.org/officeDocument/2006/relationships/hyperlink" Target="https://docs.google.com/spreadsheets/d/1JuJj5pBw-j_Mc615PI7lhBWR-EhGqOg-tT2l8TpZ-HU/ed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em25.org/local-groups-dsc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5B83-2024-416A-AFEB-B48FD10F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6467</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19</vt:i4>
      </vt:variant>
    </vt:vector>
  </HeadingPairs>
  <TitlesOfParts>
    <vt:vector size="21" baseType="lpstr">
      <vt:lpstr/>
      <vt:lpstr/>
      <vt:lpstr/>
      <vt:lpstr/>
      <vt:lpstr/>
      <vt:lpstr/>
      <vt:lpstr/>
      <vt:lpstr/>
      <vt:lpstr/>
      <vt:lpstr/>
      <vt:lpstr/>
      <vt:lpstr/>
      <vt:lpstr>/</vt:lpstr>
      <vt:lpstr>Costruire l’Agenda Progressista per l’Europa di DiEM25</vt:lpstr>
      <vt:lpstr>&gt;&gt; Introduzione</vt:lpstr>
      <vt:lpstr>/&gt;&gt; Com’è il percorso? </vt:lpstr>
      <vt:lpstr>Per i primi tre documenti/pilastri della nostra Agenda:</vt:lpstr>
      <vt:lpstr>&gt;&gt; Linee guida per le osservazioni</vt:lpstr>
      <vt:lpstr/>
      <vt:lpstr>&gt;&gt; Chi è coinvolto?</vt:lpstr>
      <vt:lpstr/>
    </vt:vector>
  </TitlesOfParts>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2016-09-20T15:01:00Z</dcterms:created>
  <dcterms:modified xsi:type="dcterms:W3CDTF">2016-09-20T15:01:00Z</dcterms:modified>
  <dc:language/>
</cp:coreProperties>
</file>